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83" w:rsidRPr="005C0473" w:rsidRDefault="0009625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bookmarkStart w:id="0" w:name="Par1025"/>
      <w:bookmarkStart w:id="1" w:name="Par59"/>
      <w:bookmarkEnd w:id="0"/>
      <w:bookmarkEnd w:id="1"/>
      <w:r>
        <w:rPr>
          <w:bCs/>
          <w:noProof/>
          <w:color w:val="000000"/>
          <w:spacing w:val="-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-431549</wp:posOffset>
                </wp:positionH>
                <wp:positionV relativeFrom="paragraph">
                  <wp:posOffset>-50239</wp:posOffset>
                </wp:positionV>
                <wp:extent cx="3508744" cy="1679944"/>
                <wp:effectExtent l="0" t="0" r="1587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744" cy="1679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F9" w:rsidRPr="00E958F9" w:rsidRDefault="00E958F9" w:rsidP="00E958F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958F9">
                              <w:rPr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E958F9" w:rsidRPr="00E958F9" w:rsidRDefault="00E958F9" w:rsidP="00E958F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958F9">
                              <w:rPr>
                                <w:sz w:val="26"/>
                                <w:szCs w:val="26"/>
                              </w:rPr>
                              <w:t xml:space="preserve">Заместитель начальника полиции - начальник Управления ГИБДД ГУ МВД России </w:t>
                            </w:r>
                            <w:proofErr w:type="gramStart"/>
                            <w:r w:rsidRPr="00E958F9">
                              <w:rPr>
                                <w:sz w:val="26"/>
                                <w:szCs w:val="26"/>
                              </w:rPr>
                              <w:t>по</w:t>
                            </w:r>
                            <w:proofErr w:type="gramEnd"/>
                          </w:p>
                          <w:p w:rsidR="00E958F9" w:rsidRPr="00E958F9" w:rsidRDefault="00E958F9" w:rsidP="00E958F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958F9">
                              <w:rPr>
                                <w:sz w:val="26"/>
                                <w:szCs w:val="26"/>
                              </w:rPr>
                              <w:t xml:space="preserve"> г. Санкт-Петербургу и Ленинградской области</w:t>
                            </w:r>
                          </w:p>
                          <w:p w:rsidR="00E958F9" w:rsidRPr="00E958F9" w:rsidRDefault="00E958F9" w:rsidP="00E958F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958F9">
                              <w:rPr>
                                <w:sz w:val="26"/>
                                <w:szCs w:val="26"/>
                              </w:rPr>
                              <w:t>генерал-майор полиции</w:t>
                            </w:r>
                          </w:p>
                          <w:p w:rsidR="00E958F9" w:rsidRPr="00E958F9" w:rsidRDefault="00E958F9" w:rsidP="00E958F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958F9" w:rsidRPr="00E958F9" w:rsidRDefault="00E958F9" w:rsidP="00E958F9">
                            <w:pPr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E958F9">
                              <w:rPr>
                                <w:bCs/>
                                <w:sz w:val="26"/>
                                <w:szCs w:val="26"/>
                              </w:rPr>
                              <w:t>_________________Бугров С.И.</w:t>
                            </w:r>
                          </w:p>
                          <w:p w:rsidR="00E958F9" w:rsidRPr="00E958F9" w:rsidRDefault="00E958F9" w:rsidP="006769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958F9" w:rsidRDefault="00E958F9" w:rsidP="006769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pt;margin-top:-3.95pt;width:276.3pt;height:1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pMJQIAAFE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" strokecolor="white">
                <v:textbox>
                  <w:txbxContent>
                    <w:p w:rsidR="00E958F9" w:rsidRPr="00E958F9" w:rsidRDefault="00E958F9" w:rsidP="00E958F9">
                      <w:pPr>
                        <w:rPr>
                          <w:sz w:val="26"/>
                          <w:szCs w:val="26"/>
                        </w:rPr>
                      </w:pPr>
                      <w:r w:rsidRPr="00E958F9">
                        <w:rPr>
                          <w:sz w:val="26"/>
                          <w:szCs w:val="26"/>
                        </w:rPr>
                        <w:t>СОГЛАСОВАНО</w:t>
                      </w:r>
                    </w:p>
                    <w:p w:rsidR="00E958F9" w:rsidRPr="00E958F9" w:rsidRDefault="00E958F9" w:rsidP="00E958F9">
                      <w:pPr>
                        <w:rPr>
                          <w:sz w:val="26"/>
                          <w:szCs w:val="26"/>
                        </w:rPr>
                      </w:pPr>
                      <w:r w:rsidRPr="00E958F9">
                        <w:rPr>
                          <w:sz w:val="26"/>
                          <w:szCs w:val="26"/>
                        </w:rPr>
                        <w:t xml:space="preserve">Заместитель начальника полиции - начальник Управления ГИБДД ГУ МВД России </w:t>
                      </w:r>
                      <w:proofErr w:type="gramStart"/>
                      <w:r w:rsidRPr="00E958F9">
                        <w:rPr>
                          <w:sz w:val="26"/>
                          <w:szCs w:val="26"/>
                        </w:rPr>
                        <w:t>по</w:t>
                      </w:r>
                      <w:proofErr w:type="gramEnd"/>
                    </w:p>
                    <w:p w:rsidR="00E958F9" w:rsidRPr="00E958F9" w:rsidRDefault="00E958F9" w:rsidP="00E958F9">
                      <w:pPr>
                        <w:rPr>
                          <w:sz w:val="26"/>
                          <w:szCs w:val="26"/>
                        </w:rPr>
                      </w:pPr>
                      <w:r w:rsidRPr="00E958F9">
                        <w:rPr>
                          <w:sz w:val="26"/>
                          <w:szCs w:val="26"/>
                        </w:rPr>
                        <w:t xml:space="preserve"> г. Санкт-Петербургу и Ленинградской области</w:t>
                      </w:r>
                    </w:p>
                    <w:p w:rsidR="00E958F9" w:rsidRPr="00E958F9" w:rsidRDefault="00E958F9" w:rsidP="00E958F9">
                      <w:pPr>
                        <w:rPr>
                          <w:sz w:val="26"/>
                          <w:szCs w:val="26"/>
                        </w:rPr>
                      </w:pPr>
                      <w:r w:rsidRPr="00E958F9">
                        <w:rPr>
                          <w:sz w:val="26"/>
                          <w:szCs w:val="26"/>
                        </w:rPr>
                        <w:t>генерал-майор полиции</w:t>
                      </w:r>
                    </w:p>
                    <w:p w:rsidR="00E958F9" w:rsidRPr="00E958F9" w:rsidRDefault="00E958F9" w:rsidP="00E958F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958F9" w:rsidRPr="00E958F9" w:rsidRDefault="00E958F9" w:rsidP="00E958F9">
                      <w:pPr>
                        <w:rPr>
                          <w:bCs/>
                          <w:sz w:val="26"/>
                          <w:szCs w:val="26"/>
                        </w:rPr>
                      </w:pPr>
                      <w:r w:rsidRPr="00E958F9">
                        <w:rPr>
                          <w:bCs/>
                          <w:sz w:val="26"/>
                          <w:szCs w:val="26"/>
                        </w:rPr>
                        <w:t>_________________Бугров С.И.</w:t>
                      </w:r>
                    </w:p>
                    <w:p w:rsidR="00E958F9" w:rsidRPr="00E958F9" w:rsidRDefault="00E958F9" w:rsidP="006769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958F9" w:rsidRDefault="00E958F9" w:rsidP="00676983"/>
                  </w:txbxContent>
                </v:textbox>
              </v:shape>
            </w:pict>
          </mc:Fallback>
        </mc:AlternateContent>
      </w:r>
    </w:p>
    <w:p w:rsidR="00092EB1" w:rsidRPr="00EB4C49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УТВЕРЖДЕНО:</w:t>
      </w:r>
    </w:p>
    <w:p w:rsidR="00092EB1" w:rsidRPr="00EB4C49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 xml:space="preserve">Приказом начальника НОУН и ДПО </w:t>
      </w:r>
    </w:p>
    <w:p w:rsidR="00092EB1" w:rsidRPr="00EB4C49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«</w:t>
      </w:r>
      <w:proofErr w:type="gramStart"/>
      <w:r w:rsidRPr="00EB4C49">
        <w:rPr>
          <w:bCs/>
          <w:color w:val="000000"/>
          <w:spacing w:val="-5"/>
          <w:sz w:val="26"/>
          <w:szCs w:val="26"/>
        </w:rPr>
        <w:t>Ломоносовская</w:t>
      </w:r>
      <w:proofErr w:type="gramEnd"/>
      <w:r w:rsidRPr="00EB4C49">
        <w:rPr>
          <w:bCs/>
          <w:color w:val="000000"/>
          <w:spacing w:val="-5"/>
          <w:sz w:val="26"/>
          <w:szCs w:val="26"/>
        </w:rPr>
        <w:t xml:space="preserve"> АШ ДОСААФ России»    </w:t>
      </w:r>
    </w:p>
    <w:p w:rsidR="00092EB1" w:rsidRPr="005C0473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 xml:space="preserve">                            «12» августа 2014г. № 31</w:t>
      </w:r>
      <w:r w:rsidRPr="005C0473">
        <w:rPr>
          <w:bCs/>
          <w:color w:val="000000"/>
          <w:spacing w:val="-5"/>
          <w:sz w:val="26"/>
          <w:szCs w:val="26"/>
        </w:rPr>
        <w:t>.</w:t>
      </w: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5C0473" w:rsidRDefault="005C047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5C0473" w:rsidRDefault="005C047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5C0473" w:rsidRDefault="005C047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5C0473" w:rsidRPr="005C0473" w:rsidRDefault="005C047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5C0473" w:rsidRPr="005C0473" w:rsidRDefault="005C0473" w:rsidP="005C047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  <w:r w:rsidRPr="005C0473">
        <w:rPr>
          <w:b/>
          <w:bCs/>
          <w:color w:val="000000"/>
          <w:spacing w:val="-5"/>
          <w:sz w:val="32"/>
          <w:szCs w:val="32"/>
        </w:rPr>
        <w:t>ОБРАЗОВАТЕЛЬНАЯ  ПРОГРАММА</w:t>
      </w:r>
    </w:p>
    <w:p w:rsidR="005C0473" w:rsidRPr="005C0473" w:rsidRDefault="006C7B17" w:rsidP="005C047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>ПЕРЕ</w:t>
      </w:r>
      <w:r w:rsidR="005C0473" w:rsidRPr="005C0473">
        <w:rPr>
          <w:b/>
          <w:bCs/>
          <w:color w:val="000000"/>
          <w:spacing w:val="-5"/>
          <w:sz w:val="32"/>
          <w:szCs w:val="32"/>
        </w:rPr>
        <w:t>ПОДГОТОВКИ ВОДИТЕЛЕЙ ТРАНСПОРТНЫХ СРЕД</w:t>
      </w:r>
      <w:r w:rsidR="005C0473">
        <w:rPr>
          <w:b/>
          <w:bCs/>
          <w:color w:val="000000"/>
          <w:spacing w:val="-5"/>
          <w:sz w:val="32"/>
          <w:szCs w:val="32"/>
        </w:rPr>
        <w:t xml:space="preserve">СТВ </w:t>
      </w:r>
      <w:r>
        <w:rPr>
          <w:b/>
          <w:bCs/>
          <w:color w:val="000000"/>
          <w:spacing w:val="-5"/>
          <w:sz w:val="32"/>
          <w:szCs w:val="32"/>
        </w:rPr>
        <w:t xml:space="preserve">С </w:t>
      </w:r>
      <w:r w:rsidR="005C0473">
        <w:rPr>
          <w:b/>
          <w:bCs/>
          <w:color w:val="000000"/>
          <w:spacing w:val="-5"/>
          <w:sz w:val="32"/>
          <w:szCs w:val="32"/>
        </w:rPr>
        <w:t>КАТЕГОРИИ "С</w:t>
      </w:r>
      <w:r w:rsidR="005C0473" w:rsidRPr="005C0473">
        <w:rPr>
          <w:b/>
          <w:bCs/>
          <w:color w:val="000000"/>
          <w:spacing w:val="-5"/>
          <w:sz w:val="32"/>
          <w:szCs w:val="32"/>
        </w:rPr>
        <w:t>"</w:t>
      </w:r>
      <w:r w:rsidR="0011182A">
        <w:rPr>
          <w:b/>
          <w:bCs/>
          <w:color w:val="000000"/>
          <w:spacing w:val="-5"/>
          <w:sz w:val="32"/>
          <w:szCs w:val="32"/>
        </w:rPr>
        <w:t xml:space="preserve"> НА КАТЕГОРИЮ «</w:t>
      </w:r>
      <w:r w:rsidR="0011182A">
        <w:rPr>
          <w:b/>
          <w:bCs/>
          <w:color w:val="000000"/>
          <w:spacing w:val="-5"/>
          <w:sz w:val="32"/>
          <w:szCs w:val="32"/>
          <w:lang w:val="en-US"/>
        </w:rPr>
        <w:t>D</w:t>
      </w:r>
      <w:r>
        <w:rPr>
          <w:b/>
          <w:bCs/>
          <w:color w:val="000000"/>
          <w:spacing w:val="-5"/>
          <w:sz w:val="32"/>
          <w:szCs w:val="32"/>
        </w:rPr>
        <w:t>»</w:t>
      </w:r>
    </w:p>
    <w:p w:rsidR="00676983" w:rsidRPr="005C0473" w:rsidRDefault="00676983" w:rsidP="005C047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Pr="00EB4C49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ПРИНЯТО:</w:t>
      </w:r>
    </w:p>
    <w:p w:rsidR="00092EB1" w:rsidRPr="00EB4C49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 xml:space="preserve">на заседании педагогического совета  </w:t>
      </w:r>
    </w:p>
    <w:p w:rsidR="00092EB1" w:rsidRPr="005C0473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«12» августа 2014г. Протокол № 08</w:t>
      </w: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C3644F" w:rsidRDefault="00C3644F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C3644F" w:rsidRDefault="00C3644F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Pr="005C0473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Cs/>
          <w:color w:val="000000"/>
          <w:spacing w:val="-5"/>
          <w:sz w:val="26"/>
          <w:szCs w:val="26"/>
        </w:rPr>
      </w:pPr>
      <w:r w:rsidRPr="005C0473">
        <w:rPr>
          <w:bCs/>
          <w:color w:val="000000"/>
          <w:spacing w:val="-5"/>
          <w:sz w:val="26"/>
          <w:szCs w:val="26"/>
        </w:rPr>
        <w:t xml:space="preserve">Санкт-Петербург- 2014 г. </w:t>
      </w:r>
    </w:p>
    <w:p w:rsidR="005C0473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2186"/>
      <w:bookmarkEnd w:id="2"/>
      <w:r w:rsidRPr="00F8561B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5C0473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C0473" w:rsidRPr="00F8561B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ab/>
        <w:t xml:space="preserve">Пояснительная </w:t>
      </w:r>
      <w:r w:rsidRPr="00F8561B">
        <w:rPr>
          <w:rFonts w:ascii="Times New Roman" w:hAnsi="Times New Roman" w:cs="Times New Roman"/>
          <w:sz w:val="26"/>
          <w:szCs w:val="26"/>
        </w:rPr>
        <w:t>записка………………………………………………………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</w:t>
      </w:r>
      <w:r w:rsidR="00027F86">
        <w:rPr>
          <w:rFonts w:ascii="Times New Roman" w:hAnsi="Times New Roman" w:cs="Times New Roman"/>
          <w:sz w:val="26"/>
          <w:szCs w:val="26"/>
        </w:rPr>
        <w:t>.</w:t>
      </w:r>
      <w:r w:rsidRPr="00F8561B">
        <w:rPr>
          <w:rFonts w:ascii="Times New Roman" w:hAnsi="Times New Roman" w:cs="Times New Roman"/>
          <w:sz w:val="26"/>
          <w:szCs w:val="26"/>
        </w:rPr>
        <w:t>3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II.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план……………………………………………………………………</w:t>
      </w:r>
      <w:r w:rsidR="005C4689">
        <w:rPr>
          <w:rFonts w:ascii="Times New Roman" w:hAnsi="Times New Roman" w:cs="Times New Roman"/>
          <w:sz w:val="26"/>
          <w:szCs w:val="26"/>
        </w:rPr>
        <w:t>.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 w:rsidRPr="00F8561B">
        <w:rPr>
          <w:rFonts w:ascii="Times New Roman" w:hAnsi="Times New Roman" w:cs="Times New Roman"/>
          <w:sz w:val="26"/>
          <w:szCs w:val="26"/>
        </w:rPr>
        <w:t>5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III.</w:t>
      </w:r>
      <w:r w:rsidRPr="00F8561B">
        <w:rPr>
          <w:rFonts w:ascii="Times New Roman" w:hAnsi="Times New Roman" w:cs="Times New Roman"/>
          <w:sz w:val="26"/>
          <w:szCs w:val="26"/>
        </w:rPr>
        <w:tab/>
        <w:t>Рабочие программы учебных предметов…………………………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027F86">
        <w:rPr>
          <w:rFonts w:ascii="Times New Roman" w:hAnsi="Times New Roman" w:cs="Times New Roman"/>
          <w:sz w:val="26"/>
          <w:szCs w:val="26"/>
        </w:rPr>
        <w:t>..................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 xml:space="preserve">Специальный </w:t>
      </w:r>
      <w:r w:rsidR="007A4DD0">
        <w:rPr>
          <w:rFonts w:ascii="Times New Roman" w:hAnsi="Times New Roman" w:cs="Times New Roman"/>
          <w:sz w:val="26"/>
          <w:szCs w:val="26"/>
        </w:rPr>
        <w:t>цикл Программы………………………………………………..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>..6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.1.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 xml:space="preserve"> Учебный предмет «Устройство и техническое обслуживание т</w:t>
      </w:r>
      <w:r w:rsidR="0011182A">
        <w:rPr>
          <w:rFonts w:ascii="Times New Roman" w:hAnsi="Times New Roman" w:cs="Times New Roman"/>
          <w:sz w:val="26"/>
          <w:szCs w:val="26"/>
        </w:rPr>
        <w:t>ранспортных средств категории «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5C0473" w:rsidRPr="00F8561B">
        <w:rPr>
          <w:rFonts w:ascii="Times New Roman" w:hAnsi="Times New Roman" w:cs="Times New Roman"/>
          <w:sz w:val="26"/>
          <w:szCs w:val="26"/>
        </w:rPr>
        <w:t>» как объектов управления»...…...................................</w:t>
      </w:r>
      <w:r w:rsidR="005C0473">
        <w:rPr>
          <w:rFonts w:ascii="Times New Roman" w:hAnsi="Times New Roman" w:cs="Times New Roman"/>
          <w:sz w:val="26"/>
          <w:szCs w:val="26"/>
        </w:rPr>
        <w:t>..</w:t>
      </w:r>
      <w:r w:rsidR="007A4DD0">
        <w:rPr>
          <w:rFonts w:ascii="Times New Roman" w:hAnsi="Times New Roman" w:cs="Times New Roman"/>
          <w:sz w:val="26"/>
          <w:szCs w:val="26"/>
        </w:rPr>
        <w:t>..........</w:t>
      </w:r>
      <w:r>
        <w:rPr>
          <w:rFonts w:ascii="Times New Roman" w:hAnsi="Times New Roman" w:cs="Times New Roman"/>
          <w:sz w:val="26"/>
          <w:szCs w:val="26"/>
        </w:rPr>
        <w:t>.6</w:t>
      </w:r>
    </w:p>
    <w:p w:rsidR="005C0473" w:rsidRPr="005C249C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.2.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Учебный предмет «Основы управления транс</w:t>
      </w:r>
      <w:r w:rsidR="007A4DD0">
        <w:rPr>
          <w:rFonts w:ascii="Times New Roman" w:hAnsi="Times New Roman" w:cs="Times New Roman"/>
          <w:sz w:val="26"/>
          <w:szCs w:val="26"/>
        </w:rPr>
        <w:t xml:space="preserve">портными средствами категории </w:t>
      </w:r>
      <w:r w:rsidR="0011182A">
        <w:rPr>
          <w:rFonts w:ascii="Times New Roman" w:hAnsi="Times New Roman" w:cs="Times New Roman"/>
          <w:sz w:val="26"/>
          <w:szCs w:val="26"/>
        </w:rPr>
        <w:t>«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5C0473" w:rsidRPr="00F8561B">
        <w:rPr>
          <w:rFonts w:ascii="Times New Roman" w:hAnsi="Times New Roman" w:cs="Times New Roman"/>
          <w:sz w:val="26"/>
          <w:szCs w:val="26"/>
        </w:rPr>
        <w:t>»…………………………………………………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………………………</w:t>
      </w:r>
      <w:r w:rsidR="005C249C">
        <w:rPr>
          <w:rFonts w:ascii="Times New Roman" w:hAnsi="Times New Roman" w:cs="Times New Roman"/>
          <w:sz w:val="26"/>
          <w:szCs w:val="26"/>
        </w:rPr>
        <w:t>..</w:t>
      </w:r>
      <w:r w:rsidR="005C249C" w:rsidRPr="005C249C">
        <w:rPr>
          <w:rFonts w:ascii="Times New Roman" w:hAnsi="Times New Roman" w:cs="Times New Roman"/>
          <w:sz w:val="26"/>
          <w:szCs w:val="26"/>
        </w:rPr>
        <w:t>10</w:t>
      </w:r>
    </w:p>
    <w:p w:rsidR="005C0473" w:rsidRPr="005C249C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.3.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Учебный предмет «Вождение т</w:t>
      </w:r>
      <w:r w:rsidR="0011182A">
        <w:rPr>
          <w:rFonts w:ascii="Times New Roman" w:hAnsi="Times New Roman" w:cs="Times New Roman"/>
          <w:sz w:val="26"/>
          <w:szCs w:val="26"/>
        </w:rPr>
        <w:t>ранспортных средств категории «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5C0473" w:rsidRPr="00F8561B">
        <w:rPr>
          <w:rFonts w:ascii="Times New Roman" w:hAnsi="Times New Roman" w:cs="Times New Roman"/>
          <w:sz w:val="26"/>
          <w:szCs w:val="26"/>
        </w:rPr>
        <w:t>» (для транспортных средств с механической трансмиссией)…………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………………….</w:t>
      </w:r>
      <w:r w:rsidR="005C249C">
        <w:rPr>
          <w:rFonts w:ascii="Times New Roman" w:hAnsi="Times New Roman" w:cs="Times New Roman"/>
          <w:sz w:val="26"/>
          <w:szCs w:val="26"/>
        </w:rPr>
        <w:t>..1</w:t>
      </w:r>
      <w:r w:rsidR="005C249C" w:rsidRPr="005C249C">
        <w:rPr>
          <w:rFonts w:ascii="Times New Roman" w:hAnsi="Times New Roman" w:cs="Times New Roman"/>
          <w:sz w:val="26"/>
          <w:szCs w:val="26"/>
        </w:rPr>
        <w:t>2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5C0473" w:rsidRPr="00F8561B">
        <w:rPr>
          <w:rFonts w:ascii="Times New Roman" w:hAnsi="Times New Roman" w:cs="Times New Roman"/>
          <w:sz w:val="26"/>
          <w:szCs w:val="26"/>
        </w:rPr>
        <w:t>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Профессиональный цикл Программы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  <w:r w:rsidR="007A4DD0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.14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5C0473" w:rsidRPr="00F8561B">
        <w:rPr>
          <w:rFonts w:ascii="Times New Roman" w:hAnsi="Times New Roman" w:cs="Times New Roman"/>
          <w:sz w:val="26"/>
          <w:szCs w:val="26"/>
        </w:rPr>
        <w:t>.1.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Учебный пре</w:t>
      </w:r>
      <w:r>
        <w:rPr>
          <w:rFonts w:ascii="Times New Roman" w:hAnsi="Times New Roman" w:cs="Times New Roman"/>
          <w:sz w:val="26"/>
          <w:szCs w:val="26"/>
        </w:rPr>
        <w:t>дмет «Организация и выполнение пассажирских</w:t>
      </w:r>
      <w:r w:rsidR="009F3051">
        <w:rPr>
          <w:rFonts w:ascii="Times New Roman" w:hAnsi="Times New Roman" w:cs="Times New Roman"/>
          <w:sz w:val="26"/>
          <w:szCs w:val="26"/>
        </w:rPr>
        <w:t xml:space="preserve"> перевозок автомобильным </w:t>
      </w:r>
      <w:r w:rsidR="005C0473" w:rsidRPr="00F8561B">
        <w:rPr>
          <w:rFonts w:ascii="Times New Roman" w:hAnsi="Times New Roman" w:cs="Times New Roman"/>
          <w:sz w:val="26"/>
          <w:szCs w:val="26"/>
        </w:rPr>
        <w:t>транспортом»……………………………………………………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.......14</w:t>
      </w:r>
    </w:p>
    <w:p w:rsidR="005C0473" w:rsidRPr="005C249C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IV.</w:t>
      </w:r>
      <w:r w:rsidRPr="00F8561B">
        <w:rPr>
          <w:rFonts w:ascii="Times New Roman" w:hAnsi="Times New Roman" w:cs="Times New Roman"/>
          <w:sz w:val="26"/>
          <w:szCs w:val="26"/>
        </w:rPr>
        <w:tab/>
        <w:t>Планируемые результаты освоения Программы……………………………</w:t>
      </w:r>
      <w:r w:rsidR="007A4DD0">
        <w:rPr>
          <w:rFonts w:ascii="Times New Roman" w:hAnsi="Times New Roman" w:cs="Times New Roman"/>
          <w:sz w:val="26"/>
          <w:szCs w:val="26"/>
        </w:rPr>
        <w:t>..</w:t>
      </w:r>
      <w:r w:rsidR="005C249C">
        <w:rPr>
          <w:rFonts w:ascii="Times New Roman" w:hAnsi="Times New Roman" w:cs="Times New Roman"/>
          <w:sz w:val="26"/>
          <w:szCs w:val="26"/>
        </w:rPr>
        <w:t>.1</w:t>
      </w:r>
      <w:r w:rsidR="005C249C" w:rsidRPr="005C249C">
        <w:rPr>
          <w:rFonts w:ascii="Times New Roman" w:hAnsi="Times New Roman" w:cs="Times New Roman"/>
          <w:sz w:val="26"/>
          <w:szCs w:val="26"/>
        </w:rPr>
        <w:t>7</w:t>
      </w:r>
    </w:p>
    <w:p w:rsidR="005C0473" w:rsidRPr="005C249C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V.</w:t>
      </w:r>
      <w:r w:rsidRPr="00F8561B">
        <w:rPr>
          <w:rFonts w:ascii="Times New Roman" w:hAnsi="Times New Roman" w:cs="Times New Roman"/>
          <w:sz w:val="26"/>
          <w:szCs w:val="26"/>
        </w:rPr>
        <w:tab/>
        <w:t>Организационно-педагогические условия реализации Программы………</w:t>
      </w:r>
      <w:r w:rsidR="005C249C">
        <w:rPr>
          <w:rFonts w:ascii="Times New Roman" w:hAnsi="Times New Roman" w:cs="Times New Roman"/>
          <w:sz w:val="26"/>
          <w:szCs w:val="26"/>
        </w:rPr>
        <w:t>...1</w:t>
      </w:r>
      <w:r w:rsidR="005C249C" w:rsidRPr="005C249C">
        <w:rPr>
          <w:rFonts w:ascii="Times New Roman" w:hAnsi="Times New Roman" w:cs="Times New Roman"/>
          <w:sz w:val="26"/>
          <w:szCs w:val="26"/>
        </w:rPr>
        <w:t>8</w:t>
      </w:r>
    </w:p>
    <w:p w:rsidR="005C0473" w:rsidRPr="005C249C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Перечень учебного обору</w:t>
      </w:r>
      <w:r w:rsidR="007A4DD0">
        <w:rPr>
          <w:rFonts w:ascii="Times New Roman" w:hAnsi="Times New Roman" w:cs="Times New Roman"/>
          <w:sz w:val="26"/>
          <w:szCs w:val="26"/>
        </w:rPr>
        <w:t>дования………………………………………………</w:t>
      </w:r>
      <w:r w:rsidR="005C249C">
        <w:rPr>
          <w:rFonts w:ascii="Times New Roman" w:hAnsi="Times New Roman" w:cs="Times New Roman"/>
          <w:sz w:val="26"/>
          <w:szCs w:val="26"/>
        </w:rPr>
        <w:t>..</w:t>
      </w:r>
      <w:r w:rsidR="005C249C" w:rsidRPr="005C249C">
        <w:rPr>
          <w:rFonts w:ascii="Times New Roman" w:hAnsi="Times New Roman" w:cs="Times New Roman"/>
          <w:sz w:val="26"/>
          <w:szCs w:val="26"/>
        </w:rPr>
        <w:t>20</w:t>
      </w:r>
    </w:p>
    <w:p w:rsidR="005C0473" w:rsidRPr="005C249C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VI.</w:t>
      </w:r>
      <w:r w:rsidRPr="00F8561B">
        <w:rPr>
          <w:rFonts w:ascii="Times New Roman" w:hAnsi="Times New Roman" w:cs="Times New Roman"/>
          <w:sz w:val="26"/>
          <w:szCs w:val="26"/>
        </w:rPr>
        <w:tab/>
        <w:t>Система оценки результатов освоения Программы………………………</w:t>
      </w:r>
      <w:r w:rsidR="005C249C">
        <w:rPr>
          <w:rFonts w:ascii="Times New Roman" w:hAnsi="Times New Roman" w:cs="Times New Roman"/>
          <w:sz w:val="26"/>
          <w:szCs w:val="26"/>
        </w:rPr>
        <w:t>….2</w:t>
      </w:r>
      <w:r w:rsidR="005C249C" w:rsidRPr="005C249C">
        <w:rPr>
          <w:rFonts w:ascii="Times New Roman" w:hAnsi="Times New Roman" w:cs="Times New Roman"/>
          <w:sz w:val="26"/>
          <w:szCs w:val="26"/>
        </w:rPr>
        <w:t>6</w:t>
      </w:r>
    </w:p>
    <w:p w:rsidR="005C0473" w:rsidRPr="00E958F9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VII.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Учебно-методические материалы, обеспеч</w:t>
      </w:r>
      <w:r>
        <w:rPr>
          <w:rFonts w:ascii="Times New Roman" w:hAnsi="Times New Roman" w:cs="Times New Roman"/>
          <w:sz w:val="26"/>
          <w:szCs w:val="26"/>
        </w:rPr>
        <w:t>ивающие реализацию Программы…………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 w:rsidR="005C249C">
        <w:rPr>
          <w:rFonts w:ascii="Times New Roman" w:hAnsi="Times New Roman" w:cs="Times New Roman"/>
          <w:sz w:val="26"/>
          <w:szCs w:val="26"/>
        </w:rPr>
        <w:t>..2</w:t>
      </w:r>
      <w:r w:rsidR="005C249C" w:rsidRPr="00E958F9">
        <w:rPr>
          <w:rFonts w:ascii="Times New Roman" w:hAnsi="Times New Roman" w:cs="Times New Roman"/>
          <w:sz w:val="26"/>
          <w:szCs w:val="26"/>
        </w:rPr>
        <w:t>7</w:t>
      </w:r>
    </w:p>
    <w:p w:rsidR="005C0473" w:rsidRPr="00E958F9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VIII.</w:t>
      </w:r>
      <w:r w:rsidRPr="00F8561B">
        <w:rPr>
          <w:rFonts w:ascii="Times New Roman" w:hAnsi="Times New Roman" w:cs="Times New Roman"/>
          <w:sz w:val="26"/>
          <w:szCs w:val="26"/>
        </w:rPr>
        <w:tab/>
        <w:t>Календарный учебный график…………………………………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</w:t>
      </w:r>
      <w:r w:rsidR="007A4DD0">
        <w:rPr>
          <w:rFonts w:ascii="Times New Roman" w:hAnsi="Times New Roman" w:cs="Times New Roman"/>
          <w:sz w:val="26"/>
          <w:szCs w:val="26"/>
        </w:rPr>
        <w:t>..............</w:t>
      </w:r>
      <w:r w:rsidR="009F3051">
        <w:rPr>
          <w:rFonts w:ascii="Times New Roman" w:hAnsi="Times New Roman" w:cs="Times New Roman"/>
          <w:sz w:val="26"/>
          <w:szCs w:val="26"/>
        </w:rPr>
        <w:t>...</w:t>
      </w:r>
      <w:r w:rsidR="007A4DD0">
        <w:rPr>
          <w:rFonts w:ascii="Times New Roman" w:hAnsi="Times New Roman" w:cs="Times New Roman"/>
          <w:sz w:val="26"/>
          <w:szCs w:val="26"/>
        </w:rPr>
        <w:t>.</w:t>
      </w:r>
      <w:r w:rsidR="005C249C">
        <w:rPr>
          <w:rFonts w:ascii="Times New Roman" w:hAnsi="Times New Roman" w:cs="Times New Roman"/>
          <w:sz w:val="26"/>
          <w:szCs w:val="26"/>
        </w:rPr>
        <w:t>2</w:t>
      </w:r>
      <w:r w:rsidR="005C249C" w:rsidRPr="00E958F9">
        <w:rPr>
          <w:rFonts w:ascii="Times New Roman" w:hAnsi="Times New Roman" w:cs="Times New Roman"/>
          <w:sz w:val="26"/>
          <w:szCs w:val="26"/>
        </w:rPr>
        <w:t>9</w:t>
      </w: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3051" w:rsidRDefault="009F305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3051" w:rsidRDefault="009F305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2EB1" w:rsidRDefault="00092EB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6AB0" w:rsidRDefault="00B36AB0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36AB0" w:rsidRDefault="00B36AB0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A3FCA" w:rsidRPr="00B36AB0" w:rsidRDefault="004A3FC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36AB0">
        <w:rPr>
          <w:rFonts w:ascii="Times New Roman" w:hAnsi="Times New Roman" w:cs="Times New Roman"/>
          <w:b/>
          <w:sz w:val="26"/>
          <w:szCs w:val="26"/>
        </w:rPr>
        <w:t>I. ПОЯСНИТЕЛЬНАЯ ЗАПИСКА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4C49">
        <w:rPr>
          <w:rFonts w:ascii="Times New Roman" w:hAnsi="Times New Roman" w:cs="Times New Roman"/>
          <w:sz w:val="26"/>
          <w:szCs w:val="26"/>
        </w:rPr>
        <w:t>Образовател</w:t>
      </w:r>
      <w:r>
        <w:rPr>
          <w:rFonts w:ascii="Times New Roman" w:hAnsi="Times New Roman" w:cs="Times New Roman"/>
          <w:sz w:val="26"/>
          <w:szCs w:val="26"/>
        </w:rPr>
        <w:t xml:space="preserve">ьная программа </w:t>
      </w:r>
      <w:r w:rsidR="00E40FBC">
        <w:rPr>
          <w:rFonts w:ascii="Times New Roman" w:hAnsi="Times New Roman" w:cs="Times New Roman"/>
          <w:sz w:val="26"/>
          <w:szCs w:val="26"/>
        </w:rPr>
        <w:t>пере</w:t>
      </w:r>
      <w:r w:rsidRPr="00EB4C49">
        <w:rPr>
          <w:rFonts w:ascii="Times New Roman" w:hAnsi="Times New Roman" w:cs="Times New Roman"/>
          <w:sz w:val="26"/>
          <w:szCs w:val="26"/>
        </w:rPr>
        <w:t>подготовки водителей т</w:t>
      </w:r>
      <w:r>
        <w:rPr>
          <w:rFonts w:ascii="Times New Roman" w:hAnsi="Times New Roman" w:cs="Times New Roman"/>
          <w:sz w:val="26"/>
          <w:szCs w:val="26"/>
        </w:rPr>
        <w:t>ранспортных средств с категории "С</w:t>
      </w:r>
      <w:r w:rsidRPr="00EB4C49">
        <w:rPr>
          <w:rFonts w:ascii="Times New Roman" w:hAnsi="Times New Roman" w:cs="Times New Roman"/>
          <w:sz w:val="26"/>
          <w:szCs w:val="26"/>
        </w:rPr>
        <w:t>"</w:t>
      </w:r>
      <w:r w:rsidR="0011182A">
        <w:rPr>
          <w:rFonts w:ascii="Times New Roman" w:hAnsi="Times New Roman" w:cs="Times New Roman"/>
          <w:sz w:val="26"/>
          <w:szCs w:val="26"/>
        </w:rPr>
        <w:t xml:space="preserve"> на категорию "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092EB1">
        <w:rPr>
          <w:rFonts w:ascii="Times New Roman" w:hAnsi="Times New Roman" w:cs="Times New Roman"/>
          <w:sz w:val="26"/>
          <w:szCs w:val="26"/>
        </w:rPr>
        <w:t xml:space="preserve">" </w:t>
      </w:r>
      <w:r w:rsidRPr="00EB4C49">
        <w:rPr>
          <w:rFonts w:ascii="Times New Roman" w:hAnsi="Times New Roman" w:cs="Times New Roman"/>
          <w:sz w:val="26"/>
          <w:szCs w:val="26"/>
        </w:rPr>
        <w:t xml:space="preserve"> (далее - Программа) разработана на основе Прим</w:t>
      </w:r>
      <w:r>
        <w:rPr>
          <w:rFonts w:ascii="Times New Roman" w:hAnsi="Times New Roman" w:cs="Times New Roman"/>
          <w:sz w:val="26"/>
          <w:szCs w:val="26"/>
        </w:rPr>
        <w:t xml:space="preserve">ерной программы </w:t>
      </w:r>
      <w:r w:rsidRPr="00EB4C49">
        <w:rPr>
          <w:rFonts w:ascii="Times New Roman" w:hAnsi="Times New Roman" w:cs="Times New Roman"/>
          <w:sz w:val="26"/>
          <w:szCs w:val="26"/>
        </w:rPr>
        <w:t xml:space="preserve"> </w:t>
      </w:r>
      <w:r w:rsidR="00E40FBC">
        <w:rPr>
          <w:rFonts w:ascii="Times New Roman" w:hAnsi="Times New Roman" w:cs="Times New Roman"/>
          <w:sz w:val="26"/>
          <w:szCs w:val="26"/>
        </w:rPr>
        <w:t>пере</w:t>
      </w:r>
      <w:r w:rsidRPr="00EB4C49">
        <w:rPr>
          <w:rFonts w:ascii="Times New Roman" w:hAnsi="Times New Roman" w:cs="Times New Roman"/>
          <w:sz w:val="26"/>
          <w:szCs w:val="26"/>
        </w:rPr>
        <w:t>подготовки водителей тр</w:t>
      </w:r>
      <w:r>
        <w:rPr>
          <w:rFonts w:ascii="Times New Roman" w:hAnsi="Times New Roman" w:cs="Times New Roman"/>
          <w:sz w:val="26"/>
          <w:szCs w:val="26"/>
        </w:rPr>
        <w:t>анспортных средств  с категории «С</w:t>
      </w:r>
      <w:r w:rsidRPr="00EB4C49">
        <w:rPr>
          <w:rFonts w:ascii="Times New Roman" w:hAnsi="Times New Roman" w:cs="Times New Roman"/>
          <w:sz w:val="26"/>
          <w:szCs w:val="26"/>
        </w:rPr>
        <w:t xml:space="preserve">» </w:t>
      </w:r>
      <w:r w:rsidR="0011182A">
        <w:rPr>
          <w:rFonts w:ascii="Times New Roman" w:hAnsi="Times New Roman" w:cs="Times New Roman"/>
          <w:sz w:val="26"/>
          <w:szCs w:val="26"/>
        </w:rPr>
        <w:t>на категорию "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092EB1">
        <w:rPr>
          <w:rFonts w:ascii="Times New Roman" w:hAnsi="Times New Roman" w:cs="Times New Roman"/>
          <w:sz w:val="26"/>
          <w:szCs w:val="26"/>
        </w:rPr>
        <w:t xml:space="preserve">"  </w:t>
      </w:r>
      <w:r w:rsidRPr="00EB4C49">
        <w:rPr>
          <w:rFonts w:ascii="Times New Roman" w:hAnsi="Times New Roman" w:cs="Times New Roman"/>
          <w:sz w:val="26"/>
          <w:szCs w:val="26"/>
        </w:rPr>
        <w:t xml:space="preserve">утвержденной приказом </w:t>
      </w:r>
      <w:proofErr w:type="spellStart"/>
      <w:r w:rsidRPr="00EB4C4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B4C49">
        <w:rPr>
          <w:rFonts w:ascii="Times New Roman" w:hAnsi="Times New Roman" w:cs="Times New Roman"/>
          <w:sz w:val="26"/>
          <w:szCs w:val="26"/>
        </w:rPr>
        <w:t xml:space="preserve"> РФ от 26.12.2013г. № 1408.</w:t>
      </w:r>
      <w:proofErr w:type="gramEnd"/>
      <w:r w:rsidRPr="00EB4C49">
        <w:rPr>
          <w:rFonts w:ascii="Times New Roman" w:hAnsi="Times New Roman" w:cs="Times New Roman"/>
          <w:sz w:val="26"/>
          <w:szCs w:val="26"/>
        </w:rPr>
        <w:t xml:space="preserve"> При разработке Программы учитывались требования: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Федерального закона от 29 декабря 2012 г. N 273-ФЗ "Об образовании в Российской Федерации",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Федерального закона от 10 декабря 1995 г. N 196-ФЗ "О безопасности дорожного движения",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Приказа Министерства образования и науки РФ от 18 апреля 2013г. №292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 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 обеспечивающими реализацию Программы, перечнем литературы и электронных учебно-наглядных пособий. 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Цели и задачи образовательной программы: 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сформировать профессиональные качества личности будущего водителя  тра</w:t>
      </w:r>
      <w:r w:rsidR="0011182A">
        <w:rPr>
          <w:rFonts w:ascii="Times New Roman" w:hAnsi="Times New Roman" w:cs="Times New Roman"/>
          <w:sz w:val="26"/>
          <w:szCs w:val="26"/>
        </w:rPr>
        <w:t>нспортного средства категории «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B4C49">
        <w:rPr>
          <w:rFonts w:ascii="Times New Roman" w:hAnsi="Times New Roman" w:cs="Times New Roman"/>
          <w:sz w:val="26"/>
          <w:szCs w:val="26"/>
        </w:rPr>
        <w:t>», дать необходимые знания и умения в области управления тра</w:t>
      </w:r>
      <w:r w:rsidR="0011182A">
        <w:rPr>
          <w:rFonts w:ascii="Times New Roman" w:hAnsi="Times New Roman" w:cs="Times New Roman"/>
          <w:sz w:val="26"/>
          <w:szCs w:val="26"/>
        </w:rPr>
        <w:t>нспортным средством категории «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B4C49">
        <w:rPr>
          <w:rFonts w:ascii="Times New Roman" w:hAnsi="Times New Roman" w:cs="Times New Roman"/>
          <w:sz w:val="26"/>
          <w:szCs w:val="26"/>
        </w:rPr>
        <w:t>», воспит</w:t>
      </w:r>
      <w:r w:rsidR="00182DA8">
        <w:rPr>
          <w:rFonts w:ascii="Times New Roman" w:hAnsi="Times New Roman" w:cs="Times New Roman"/>
          <w:sz w:val="26"/>
          <w:szCs w:val="26"/>
        </w:rPr>
        <w:t>ать культуру вождения автобуса</w:t>
      </w:r>
      <w:r w:rsidRPr="00EB4C49">
        <w:rPr>
          <w:rFonts w:ascii="Times New Roman" w:hAnsi="Times New Roman" w:cs="Times New Roman"/>
          <w:sz w:val="26"/>
          <w:szCs w:val="26"/>
        </w:rPr>
        <w:t xml:space="preserve"> и уважительное отношение к другим участникам дорожного движения.</w:t>
      </w:r>
    </w:p>
    <w:p w:rsidR="00182DA8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Контингент слушателей, на который рассчитана Про</w:t>
      </w:r>
      <w:r w:rsidR="00182DA8">
        <w:rPr>
          <w:rFonts w:ascii="Times New Roman" w:hAnsi="Times New Roman" w:cs="Times New Roman"/>
          <w:sz w:val="26"/>
          <w:szCs w:val="26"/>
        </w:rPr>
        <w:t>грамма, должен быть не моложе 21 года</w:t>
      </w:r>
      <w:r w:rsidRPr="00EB4C49">
        <w:rPr>
          <w:rFonts w:ascii="Times New Roman" w:hAnsi="Times New Roman" w:cs="Times New Roman"/>
          <w:sz w:val="26"/>
          <w:szCs w:val="26"/>
        </w:rPr>
        <w:t xml:space="preserve"> на день окончания обучения. 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Срок реализации Программы </w:t>
      </w:r>
      <w:r w:rsidR="0011182A">
        <w:rPr>
          <w:rFonts w:ascii="Times New Roman" w:hAnsi="Times New Roman" w:cs="Times New Roman"/>
          <w:sz w:val="26"/>
          <w:szCs w:val="26"/>
        </w:rPr>
        <w:t xml:space="preserve">– </w:t>
      </w:r>
      <w:r w:rsidR="00182DA8">
        <w:rPr>
          <w:rFonts w:ascii="Times New Roman" w:hAnsi="Times New Roman" w:cs="Times New Roman"/>
          <w:sz w:val="26"/>
          <w:szCs w:val="26"/>
        </w:rPr>
        <w:t>4</w:t>
      </w:r>
      <w:r w:rsidR="0011182A">
        <w:rPr>
          <w:rFonts w:ascii="Times New Roman" w:hAnsi="Times New Roman" w:cs="Times New Roman"/>
          <w:sz w:val="26"/>
          <w:szCs w:val="26"/>
        </w:rPr>
        <w:t>-</w:t>
      </w:r>
      <w:r w:rsidR="00182DA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,5 месяцев</w:t>
      </w:r>
      <w:r w:rsidRPr="00EB4C49">
        <w:rPr>
          <w:rFonts w:ascii="Times New Roman" w:hAnsi="Times New Roman" w:cs="Times New Roman"/>
          <w:sz w:val="26"/>
          <w:szCs w:val="26"/>
        </w:rPr>
        <w:t>.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Форма организации теоретических занятий – индивидуально-групповая, для практического обучения вождению – индивидуальная.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Наполняемость учебн</w:t>
      </w:r>
      <w:r w:rsidR="00466354">
        <w:rPr>
          <w:rFonts w:ascii="Times New Roman" w:hAnsi="Times New Roman" w:cs="Times New Roman"/>
          <w:sz w:val="26"/>
          <w:szCs w:val="26"/>
        </w:rPr>
        <w:t xml:space="preserve">ой группы не должна превышать </w:t>
      </w:r>
      <w:r w:rsidR="00466354" w:rsidRPr="00466354">
        <w:rPr>
          <w:rFonts w:ascii="Times New Roman" w:hAnsi="Times New Roman" w:cs="Times New Roman"/>
          <w:sz w:val="26"/>
          <w:szCs w:val="26"/>
        </w:rPr>
        <w:t>25</w:t>
      </w:r>
      <w:r w:rsidRPr="00EB4C49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92EB1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 включая время на проведение технического осмотра ТС перед выездом на занятие, инструктаж по мерам безопасности и время на разбор допущенных ошибок в ходе занятия.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5C0473">
        <w:rPr>
          <w:rFonts w:ascii="Times New Roman" w:hAnsi="Times New Roman" w:cs="Times New Roman"/>
          <w:sz w:val="26"/>
          <w:szCs w:val="26"/>
        </w:rPr>
        <w:t>чебный план содержит переч</w:t>
      </w:r>
      <w:r>
        <w:rPr>
          <w:rFonts w:ascii="Times New Roman" w:hAnsi="Times New Roman" w:cs="Times New Roman"/>
          <w:sz w:val="26"/>
          <w:szCs w:val="26"/>
        </w:rPr>
        <w:t xml:space="preserve">ень учебных предметов </w:t>
      </w:r>
      <w:r w:rsidRPr="005C0473">
        <w:rPr>
          <w:rFonts w:ascii="Times New Roman" w:hAnsi="Times New Roman" w:cs="Times New Roman"/>
          <w:sz w:val="26"/>
          <w:szCs w:val="26"/>
        </w:rPr>
        <w:t>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Специальный ци</w:t>
      </w:r>
      <w:proofErr w:type="gramStart"/>
      <w:r w:rsidRPr="005C0473">
        <w:rPr>
          <w:rFonts w:ascii="Times New Roman" w:hAnsi="Times New Roman" w:cs="Times New Roman"/>
          <w:sz w:val="26"/>
          <w:szCs w:val="26"/>
        </w:rPr>
        <w:t>кл вкл</w:t>
      </w:r>
      <w:proofErr w:type="gramEnd"/>
      <w:r w:rsidRPr="005C0473">
        <w:rPr>
          <w:rFonts w:ascii="Times New Roman" w:hAnsi="Times New Roman" w:cs="Times New Roman"/>
          <w:sz w:val="26"/>
          <w:szCs w:val="26"/>
        </w:rPr>
        <w:t>ючает учебные предметы: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 xml:space="preserve">"Устройство и техническое обслуживание транспортных средств </w:t>
      </w:r>
      <w:r>
        <w:rPr>
          <w:rFonts w:ascii="Times New Roman" w:hAnsi="Times New Roman" w:cs="Times New Roman"/>
          <w:sz w:val="26"/>
          <w:szCs w:val="26"/>
        </w:rPr>
        <w:t>категор</w:t>
      </w:r>
      <w:r w:rsidR="0011182A">
        <w:rPr>
          <w:rFonts w:ascii="Times New Roman" w:hAnsi="Times New Roman" w:cs="Times New Roman"/>
          <w:sz w:val="26"/>
          <w:szCs w:val="26"/>
        </w:rPr>
        <w:t>ии "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C0473">
        <w:rPr>
          <w:rFonts w:ascii="Times New Roman" w:hAnsi="Times New Roman" w:cs="Times New Roman"/>
          <w:sz w:val="26"/>
          <w:szCs w:val="26"/>
        </w:rPr>
        <w:t>" как объектов управления";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"Основы управления транс</w:t>
      </w:r>
      <w:r w:rsidR="0011182A">
        <w:rPr>
          <w:rFonts w:ascii="Times New Roman" w:hAnsi="Times New Roman" w:cs="Times New Roman"/>
          <w:sz w:val="26"/>
          <w:szCs w:val="26"/>
        </w:rPr>
        <w:t>портными средствами категории "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C0473">
        <w:rPr>
          <w:rFonts w:ascii="Times New Roman" w:hAnsi="Times New Roman" w:cs="Times New Roman"/>
          <w:sz w:val="26"/>
          <w:szCs w:val="26"/>
        </w:rPr>
        <w:t>";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"Вождение т</w:t>
      </w:r>
      <w:r w:rsidR="0011182A">
        <w:rPr>
          <w:rFonts w:ascii="Times New Roman" w:hAnsi="Times New Roman" w:cs="Times New Roman"/>
          <w:sz w:val="26"/>
          <w:szCs w:val="26"/>
        </w:rPr>
        <w:t>ранспортных средств категории "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C0473">
        <w:rPr>
          <w:rFonts w:ascii="Times New Roman" w:hAnsi="Times New Roman" w:cs="Times New Roman"/>
          <w:sz w:val="26"/>
          <w:szCs w:val="26"/>
        </w:rPr>
        <w:t>" (с механичес</w:t>
      </w:r>
      <w:r>
        <w:rPr>
          <w:rFonts w:ascii="Times New Roman" w:hAnsi="Times New Roman" w:cs="Times New Roman"/>
          <w:sz w:val="26"/>
          <w:szCs w:val="26"/>
        </w:rPr>
        <w:t>кой трансмиссией)</w:t>
      </w:r>
      <w:r w:rsidRPr="005C0473">
        <w:rPr>
          <w:rFonts w:ascii="Times New Roman" w:hAnsi="Times New Roman" w:cs="Times New Roman"/>
          <w:sz w:val="26"/>
          <w:szCs w:val="26"/>
        </w:rPr>
        <w:t>".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Профессиональный ци</w:t>
      </w:r>
      <w:proofErr w:type="gramStart"/>
      <w:r w:rsidRPr="005C0473">
        <w:rPr>
          <w:rFonts w:ascii="Times New Roman" w:hAnsi="Times New Roman" w:cs="Times New Roman"/>
          <w:sz w:val="26"/>
          <w:szCs w:val="26"/>
        </w:rPr>
        <w:t>кл вкл</w:t>
      </w:r>
      <w:proofErr w:type="gramEnd"/>
      <w:r w:rsidRPr="005C0473">
        <w:rPr>
          <w:rFonts w:ascii="Times New Roman" w:hAnsi="Times New Roman" w:cs="Times New Roman"/>
          <w:sz w:val="26"/>
          <w:szCs w:val="26"/>
        </w:rPr>
        <w:t>ючает учебный предмет: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lastRenderedPageBreak/>
        <w:t>"Организаци</w:t>
      </w:r>
      <w:r w:rsidR="00B14D33">
        <w:rPr>
          <w:rFonts w:ascii="Times New Roman" w:hAnsi="Times New Roman" w:cs="Times New Roman"/>
          <w:sz w:val="26"/>
          <w:szCs w:val="26"/>
        </w:rPr>
        <w:t>я и выполнение пассажирских</w:t>
      </w:r>
      <w:r w:rsidRPr="005C0473">
        <w:rPr>
          <w:rFonts w:ascii="Times New Roman" w:hAnsi="Times New Roman" w:cs="Times New Roman"/>
          <w:sz w:val="26"/>
          <w:szCs w:val="26"/>
        </w:rPr>
        <w:t xml:space="preserve"> перевозок автомобильным транспортом".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Последовательность изучения разделов и</w:t>
      </w:r>
      <w:r w:rsidR="00B14D33">
        <w:rPr>
          <w:rFonts w:ascii="Times New Roman" w:hAnsi="Times New Roman" w:cs="Times New Roman"/>
          <w:sz w:val="26"/>
          <w:szCs w:val="26"/>
        </w:rPr>
        <w:t xml:space="preserve"> тем учебных предметов</w:t>
      </w:r>
      <w:r w:rsidRPr="005C0473">
        <w:rPr>
          <w:rFonts w:ascii="Times New Roman" w:hAnsi="Times New Roman" w:cs="Times New Roman"/>
          <w:sz w:val="26"/>
          <w:szCs w:val="26"/>
        </w:rPr>
        <w:t xml:space="preserve"> специального и профессионального циклов определяется организацией, осуществляющей образовательную деятельность.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 xml:space="preserve">Условия реализации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C0473">
        <w:rPr>
          <w:rFonts w:ascii="Times New Roman" w:hAnsi="Times New Roman" w:cs="Times New Roman"/>
          <w:sz w:val="26"/>
          <w:szCs w:val="26"/>
        </w:rPr>
        <w:t xml:space="preserve">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C0473">
        <w:rPr>
          <w:rFonts w:ascii="Times New Roman" w:hAnsi="Times New Roman" w:cs="Times New Roman"/>
          <w:sz w:val="26"/>
          <w:szCs w:val="26"/>
        </w:rPr>
        <w:t>рограммы.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C0473">
        <w:rPr>
          <w:rFonts w:ascii="Times New Roman" w:hAnsi="Times New Roman" w:cs="Times New Roman"/>
          <w:sz w:val="26"/>
          <w:szCs w:val="26"/>
        </w:rPr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C0473">
        <w:rPr>
          <w:rFonts w:ascii="Times New Roman" w:hAnsi="Times New Roman" w:cs="Times New Roman"/>
          <w:sz w:val="26"/>
          <w:szCs w:val="26"/>
        </w:rPr>
        <w:t>рограмма может быть испол</w:t>
      </w:r>
      <w:r w:rsidR="00526481">
        <w:rPr>
          <w:rFonts w:ascii="Times New Roman" w:hAnsi="Times New Roman" w:cs="Times New Roman"/>
          <w:sz w:val="26"/>
          <w:szCs w:val="26"/>
        </w:rPr>
        <w:t>ьзована для разработки образовательной п</w:t>
      </w:r>
      <w:r w:rsidRPr="005C0473">
        <w:rPr>
          <w:rFonts w:ascii="Times New Roman" w:hAnsi="Times New Roman" w:cs="Times New Roman"/>
          <w:sz w:val="26"/>
          <w:szCs w:val="26"/>
        </w:rPr>
        <w:t>ро</w:t>
      </w:r>
      <w:r w:rsidR="00526481">
        <w:rPr>
          <w:rFonts w:ascii="Times New Roman" w:hAnsi="Times New Roman" w:cs="Times New Roman"/>
          <w:sz w:val="26"/>
          <w:szCs w:val="26"/>
        </w:rPr>
        <w:t>граммы пере</w:t>
      </w:r>
      <w:r w:rsidRPr="005C0473">
        <w:rPr>
          <w:rFonts w:ascii="Times New Roman" w:hAnsi="Times New Roman" w:cs="Times New Roman"/>
          <w:sz w:val="26"/>
          <w:szCs w:val="26"/>
        </w:rPr>
        <w:t>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Pr="005C047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Pr="005C047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Pr="005C047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6481" w:rsidRDefault="00526481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Pr="000F4D74" w:rsidRDefault="005C0473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ar2210"/>
      <w:bookmarkStart w:id="4" w:name="Par2212"/>
      <w:bookmarkEnd w:id="3"/>
      <w:bookmarkEnd w:id="4"/>
      <w:r w:rsidRPr="000F4D74">
        <w:rPr>
          <w:rFonts w:ascii="Times New Roman" w:hAnsi="Times New Roman" w:cs="Times New Roman"/>
          <w:b/>
          <w:sz w:val="26"/>
          <w:szCs w:val="26"/>
        </w:rPr>
        <w:lastRenderedPageBreak/>
        <w:t>II. УЧЕБНЫЙ ПЛАН</w:t>
      </w:r>
    </w:p>
    <w:p w:rsidR="005C0473" w:rsidRDefault="0010136B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</w:t>
      </w:r>
      <w:r w:rsidR="005C0473" w:rsidRPr="000F4D74">
        <w:rPr>
          <w:rFonts w:ascii="Times New Roman" w:hAnsi="Times New Roman" w:cs="Times New Roman"/>
          <w:b/>
          <w:sz w:val="26"/>
          <w:szCs w:val="26"/>
        </w:rPr>
        <w:t xml:space="preserve">ПОДГОТОВКИ ВОДИТЕЛЕЙ ТРАНСПОРТНЫХ СРЕДСТВ </w:t>
      </w:r>
      <w:r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5C0473" w:rsidRPr="000F4D74">
        <w:rPr>
          <w:rFonts w:ascii="Times New Roman" w:hAnsi="Times New Roman" w:cs="Times New Roman"/>
          <w:b/>
          <w:sz w:val="26"/>
          <w:szCs w:val="26"/>
        </w:rPr>
        <w:t>КАТЕГОРИИ "</w:t>
      </w:r>
      <w:r w:rsidR="005C0473">
        <w:rPr>
          <w:rFonts w:ascii="Times New Roman" w:hAnsi="Times New Roman" w:cs="Times New Roman"/>
          <w:b/>
          <w:sz w:val="26"/>
          <w:szCs w:val="26"/>
        </w:rPr>
        <w:t>С</w:t>
      </w:r>
      <w:r w:rsidR="005C0473" w:rsidRPr="000F4D74">
        <w:rPr>
          <w:rFonts w:ascii="Times New Roman" w:hAnsi="Times New Roman" w:cs="Times New Roman"/>
          <w:b/>
          <w:sz w:val="26"/>
          <w:szCs w:val="26"/>
        </w:rPr>
        <w:t>"</w:t>
      </w:r>
      <w:r w:rsidR="00466354">
        <w:rPr>
          <w:rFonts w:ascii="Times New Roman" w:hAnsi="Times New Roman" w:cs="Times New Roman"/>
          <w:b/>
          <w:sz w:val="26"/>
          <w:szCs w:val="26"/>
        </w:rPr>
        <w:t xml:space="preserve"> НА КАТЕГОРИЮ «</w:t>
      </w:r>
      <w:r w:rsidR="00466354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405E67" w:rsidRDefault="00405E67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3FCA" w:rsidRPr="005C0473" w:rsidRDefault="004A3FCA" w:rsidP="004A3FCA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Таблица 1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97" w:type="dxa"/>
        <w:jc w:val="center"/>
        <w:tblInd w:w="2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61"/>
        <w:gridCol w:w="1254"/>
        <w:gridCol w:w="1323"/>
        <w:gridCol w:w="1192"/>
      </w:tblGrid>
      <w:tr w:rsidR="00FB228E" w:rsidRPr="005C0473" w:rsidTr="0010136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67" w:rsidRDefault="00405E67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7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7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ar2237"/>
            <w:bookmarkEnd w:id="5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транспортных средств катего</w:t>
            </w:r>
            <w:r w:rsidR="00466354">
              <w:rPr>
                <w:rFonts w:ascii="Times New Roman" w:hAnsi="Times New Roman" w:cs="Times New Roman"/>
                <w:sz w:val="26"/>
                <w:szCs w:val="26"/>
              </w:rPr>
              <w:t>рии "</w:t>
            </w:r>
            <w:r w:rsidR="004663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405E67">
              <w:rPr>
                <w:rFonts w:ascii="Times New Roman" w:hAnsi="Times New Roman" w:cs="Times New Roman"/>
                <w:sz w:val="26"/>
                <w:szCs w:val="26"/>
              </w:rPr>
              <w:t>" как объектов управления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466354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466354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466354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Основы управления транспо</w:t>
            </w:r>
            <w:r w:rsidR="00466354">
              <w:rPr>
                <w:rFonts w:ascii="Times New Roman" w:hAnsi="Times New Roman" w:cs="Times New Roman"/>
                <w:sz w:val="26"/>
                <w:szCs w:val="26"/>
              </w:rPr>
              <w:t>ртными средствами категории "</w:t>
            </w:r>
            <w:r w:rsidR="004663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405E6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Вождение т</w:t>
            </w:r>
            <w:r w:rsidR="0010136B">
              <w:rPr>
                <w:rFonts w:ascii="Times New Roman" w:hAnsi="Times New Roman" w:cs="Times New Roman"/>
                <w:sz w:val="26"/>
                <w:szCs w:val="26"/>
              </w:rPr>
              <w:t>ранспортных</w:t>
            </w:r>
            <w:r w:rsidR="00466354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категории "</w:t>
            </w:r>
            <w:r w:rsidR="004663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A670A1">
              <w:rPr>
                <w:rFonts w:ascii="Times New Roman" w:hAnsi="Times New Roman" w:cs="Times New Roman"/>
                <w:sz w:val="26"/>
                <w:szCs w:val="26"/>
              </w:rPr>
              <w:t>" (с механической трансмиссией</w:t>
            </w:r>
            <w:r w:rsidR="00405E67">
              <w:rPr>
                <w:rFonts w:ascii="Times New Roman" w:hAnsi="Times New Roman" w:cs="Times New Roman"/>
                <w:sz w:val="26"/>
                <w:szCs w:val="26"/>
              </w:rPr>
              <w:t>) &lt;1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&gt; 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466354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466354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ar2250"/>
            <w:bookmarkEnd w:id="6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 профессионального цикла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0136B">
              <w:rPr>
                <w:rFonts w:ascii="Times New Roman" w:hAnsi="Times New Roman" w:cs="Times New Roman"/>
                <w:sz w:val="26"/>
                <w:szCs w:val="26"/>
              </w:rPr>
              <w:t>рганизация и выполнение пассажирских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 xml:space="preserve"> перевозок автомобильным транспортом</w:t>
            </w:r>
            <w:r w:rsidR="000D222C"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466354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466354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ar2255"/>
            <w:bookmarkEnd w:id="7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</w:t>
            </w:r>
            <w:r w:rsidR="000D222C" w:rsidRPr="005C0473">
              <w:rPr>
                <w:rFonts w:ascii="Times New Roman" w:hAnsi="Times New Roman" w:cs="Times New Roman"/>
                <w:sz w:val="26"/>
                <w:szCs w:val="26"/>
              </w:rPr>
              <w:t xml:space="preserve"> (Итоговая аттестация).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466354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466354" w:rsidRDefault="00466354" w:rsidP="001013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466354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--------------------------------</w:t>
      </w:r>
    </w:p>
    <w:p w:rsidR="004A3FCA" w:rsidRPr="005C0473" w:rsidRDefault="00405E67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="004A3FCA" w:rsidRPr="005C0473">
        <w:rPr>
          <w:rFonts w:ascii="Times New Roman" w:hAnsi="Times New Roman" w:cs="Times New Roman"/>
        </w:rPr>
        <w:t xml:space="preserve">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="004A3FCA" w:rsidRPr="005C0473">
        <w:rPr>
          <w:rFonts w:ascii="Times New Roman" w:hAnsi="Times New Roman" w:cs="Times New Roman"/>
        </w:rPr>
        <w:t>обучающийся</w:t>
      </w:r>
      <w:proofErr w:type="gramEnd"/>
      <w:r w:rsidR="004A3FCA" w:rsidRPr="005C0473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0D222C" w:rsidRPr="005C0473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2268"/>
      <w:bookmarkEnd w:id="8"/>
    </w:p>
    <w:p w:rsidR="000D222C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234BE4" w:rsidRDefault="00234BE4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Pr="005C0473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0D222C" w:rsidRPr="005C0473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992B88" w:rsidRDefault="00992B88" w:rsidP="00405E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5E67" w:rsidRPr="00F8561B" w:rsidRDefault="00405E67" w:rsidP="00405E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561B">
        <w:rPr>
          <w:rFonts w:ascii="Times New Roman" w:hAnsi="Times New Roman" w:cs="Times New Roman"/>
          <w:b/>
          <w:sz w:val="24"/>
          <w:szCs w:val="24"/>
        </w:rPr>
        <w:lastRenderedPageBreak/>
        <w:t>III.  РАБОЧИЕ ПРОГРАММЫ УЧЕБНЫХ ПРЕДМЕТОВ</w:t>
      </w:r>
    </w:p>
    <w:p w:rsidR="00405E67" w:rsidRDefault="0010136B" w:rsidP="00405E6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9" w:name="Par1118"/>
      <w:bookmarkEnd w:id="9"/>
      <w:r>
        <w:rPr>
          <w:rFonts w:ascii="Times New Roman" w:hAnsi="Times New Roman" w:cs="Times New Roman"/>
          <w:b/>
          <w:sz w:val="26"/>
          <w:szCs w:val="26"/>
        </w:rPr>
        <w:t>3.1</w:t>
      </w:r>
      <w:r w:rsidR="00405E6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05E67" w:rsidRPr="000C46CF">
        <w:rPr>
          <w:rFonts w:ascii="Times New Roman" w:hAnsi="Times New Roman" w:cs="Times New Roman"/>
          <w:b/>
          <w:sz w:val="26"/>
          <w:szCs w:val="26"/>
        </w:rPr>
        <w:t>Специальный цикл Программы.</w:t>
      </w:r>
    </w:p>
    <w:p w:rsidR="004A3FCA" w:rsidRDefault="00992B88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0" w:name="Par2506"/>
      <w:bookmarkEnd w:id="10"/>
      <w:r>
        <w:rPr>
          <w:rFonts w:ascii="Times New Roman" w:hAnsi="Times New Roman" w:cs="Times New Roman"/>
          <w:b/>
          <w:sz w:val="26"/>
          <w:szCs w:val="26"/>
        </w:rPr>
        <w:t>3.1</w:t>
      </w:r>
      <w:r w:rsidR="00865A84" w:rsidRPr="00865A84">
        <w:rPr>
          <w:rFonts w:ascii="Times New Roman" w:hAnsi="Times New Roman" w:cs="Times New Roman"/>
          <w:b/>
          <w:sz w:val="26"/>
          <w:szCs w:val="26"/>
        </w:rPr>
        <w:t>.1.</w:t>
      </w:r>
      <w:r w:rsidR="004A3FCA" w:rsidRPr="00865A84">
        <w:rPr>
          <w:rFonts w:ascii="Times New Roman" w:hAnsi="Times New Roman" w:cs="Times New Roman"/>
          <w:b/>
          <w:sz w:val="26"/>
          <w:szCs w:val="26"/>
        </w:rPr>
        <w:t>Учебный предмет "Устройство и техническое обслуживание т</w:t>
      </w:r>
      <w:r w:rsidR="0010136B">
        <w:rPr>
          <w:rFonts w:ascii="Times New Roman" w:hAnsi="Times New Roman" w:cs="Times New Roman"/>
          <w:b/>
          <w:sz w:val="26"/>
          <w:szCs w:val="26"/>
        </w:rPr>
        <w:t xml:space="preserve">ранспортных средств категории </w:t>
      </w:r>
      <w:r w:rsidR="00466354">
        <w:rPr>
          <w:rFonts w:ascii="Times New Roman" w:hAnsi="Times New Roman" w:cs="Times New Roman"/>
          <w:b/>
          <w:sz w:val="26"/>
          <w:szCs w:val="26"/>
        </w:rPr>
        <w:t>"</w:t>
      </w:r>
      <w:r w:rsidR="00466354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4A3FCA" w:rsidRPr="00865A84">
        <w:rPr>
          <w:rFonts w:ascii="Times New Roman" w:hAnsi="Times New Roman" w:cs="Times New Roman"/>
          <w:b/>
          <w:sz w:val="26"/>
          <w:szCs w:val="26"/>
        </w:rPr>
        <w:t>" как объектов управления".</w:t>
      </w:r>
    </w:p>
    <w:p w:rsidR="00DE44DF" w:rsidRPr="00865A84" w:rsidRDefault="00DE44DF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4A3FCA" w:rsidRPr="00865A84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1" w:name="Par2508"/>
      <w:bookmarkEnd w:id="11"/>
      <w:r w:rsidRPr="00865A84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Pr="00865A84" w:rsidRDefault="0010136B" w:rsidP="004A3F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4536"/>
        <w:gridCol w:w="850"/>
        <w:gridCol w:w="1843"/>
        <w:gridCol w:w="1877"/>
      </w:tblGrid>
      <w:tr w:rsidR="0041498A" w:rsidRPr="007E13C7" w:rsidTr="00B14D3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7E13C7" w:rsidRDefault="00865A84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61C48" w:rsidRPr="007E13C7" w:rsidRDefault="00461C48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98A" w:rsidRPr="007E13C7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1498A" w:rsidRPr="007E13C7" w:rsidTr="00B14D33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8A" w:rsidRPr="007E13C7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1498A" w:rsidRPr="007E13C7" w:rsidTr="00B14D33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41498A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1498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865A84" w:rsidP="004A3FC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2" w:name="Par2518"/>
            <w:bookmarkEnd w:id="12"/>
            <w:r w:rsidRPr="007E13C7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41498A" w:rsidRPr="007E13C7">
              <w:rPr>
                <w:rFonts w:ascii="Times New Roman" w:hAnsi="Times New Roman" w:cs="Times New Roman"/>
                <w:b/>
                <w:sz w:val="26"/>
                <w:szCs w:val="26"/>
              </w:rPr>
              <w:t>Устройство транспортных средств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Общее устройство транспортных средств категории «</w:t>
            </w:r>
            <w:r w:rsidRPr="007E13C7">
              <w:rPr>
                <w:sz w:val="26"/>
                <w:szCs w:val="26"/>
                <w:lang w:val="en-US"/>
              </w:rPr>
              <w:t>D</w:t>
            </w:r>
            <w:r w:rsidRPr="007E13C7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Кузов автобуса, рабочее место водителя, системы пассивной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Общее устройство и работа двигателя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Общее устройство трансмиссии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Назначение и состав ходовой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Общее устройство и принцип работы тормозных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Общее устройство и принцип работы системы рулевого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bCs/>
                <w:sz w:val="26"/>
                <w:szCs w:val="26"/>
              </w:rPr>
            </w:pPr>
            <w:r w:rsidRPr="007E13C7">
              <w:rPr>
                <w:bCs/>
                <w:sz w:val="26"/>
                <w:szCs w:val="26"/>
              </w:rPr>
              <w:t>Электронные системы помощи водителю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bCs/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Источники и потребители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992B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34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A3F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Техническое обслуживание 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ind w:right="4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Система технического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ind w:right="4"/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ind w:right="4"/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F734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F734B">
            <w:pPr>
              <w:ind w:right="4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Устранение неисправностей</w:t>
            </w:r>
            <w:r w:rsidRPr="007E13C7">
              <w:rPr>
                <w:sz w:val="26"/>
                <w:szCs w:val="26"/>
                <w:vertAlign w:val="superscript"/>
              </w:rPr>
              <w:footnoteReference w:id="1"/>
            </w:r>
            <w:r w:rsidRPr="007E13C7">
              <w:rPr>
                <w:sz w:val="26"/>
                <w:szCs w:val="26"/>
              </w:rPr>
              <w:t xml:space="preserve"> Зачет.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6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ind w:right="4"/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ind w:right="4"/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6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ind w:right="4"/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ind w:right="4"/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6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--------------------------------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&lt;1&gt; Практическое занятие проводится на учебном транспортном средстве.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44DF" w:rsidRDefault="00DE44DF" w:rsidP="0041498A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bookmarkStart w:id="13" w:name="Par2588"/>
      <w:bookmarkEnd w:id="13"/>
    </w:p>
    <w:p w:rsidR="00234BE4" w:rsidRDefault="00234BE4" w:rsidP="0041498A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</w:p>
    <w:p w:rsidR="00992B88" w:rsidRPr="00612E44" w:rsidRDefault="00992B88" w:rsidP="00992B88">
      <w:pPr>
        <w:ind w:firstLine="708"/>
        <w:jc w:val="center"/>
        <w:rPr>
          <w:b/>
          <w:sz w:val="26"/>
          <w:szCs w:val="26"/>
        </w:rPr>
      </w:pPr>
      <w:r w:rsidRPr="00992B88">
        <w:rPr>
          <w:b/>
          <w:bCs/>
          <w:sz w:val="26"/>
          <w:szCs w:val="26"/>
        </w:rPr>
        <w:lastRenderedPageBreak/>
        <w:t>Раздел 1.</w:t>
      </w:r>
      <w:r w:rsidRPr="00992B88">
        <w:rPr>
          <w:b/>
          <w:sz w:val="26"/>
          <w:szCs w:val="26"/>
        </w:rPr>
        <w:t>Устройство</w:t>
      </w:r>
      <w:r w:rsidR="00612E44">
        <w:rPr>
          <w:b/>
          <w:sz w:val="26"/>
          <w:szCs w:val="26"/>
        </w:rPr>
        <w:t xml:space="preserve"> транспортных средств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>1.1.</w:t>
      </w:r>
      <w:r w:rsidRPr="007E13C7">
        <w:rPr>
          <w:sz w:val="26"/>
          <w:szCs w:val="26"/>
        </w:rPr>
        <w:t xml:space="preserve"> Общее устройство транспортных средств категории «</w:t>
      </w:r>
      <w:r w:rsidRPr="007E13C7">
        <w:rPr>
          <w:sz w:val="26"/>
          <w:szCs w:val="26"/>
          <w:lang w:val="en-US"/>
        </w:rPr>
        <w:t>D</w:t>
      </w:r>
      <w:r w:rsidRPr="007E13C7">
        <w:rPr>
          <w:sz w:val="26"/>
          <w:szCs w:val="26"/>
        </w:rPr>
        <w:t>»: назначение и общее устройство транспортных средств категории «</w:t>
      </w:r>
      <w:r w:rsidRPr="007E13C7">
        <w:rPr>
          <w:sz w:val="26"/>
          <w:szCs w:val="26"/>
          <w:lang w:val="en-US"/>
        </w:rPr>
        <w:t>D</w:t>
      </w:r>
      <w:r w:rsidRPr="007E13C7">
        <w:rPr>
          <w:sz w:val="26"/>
          <w:szCs w:val="26"/>
        </w:rPr>
        <w:t>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«</w:t>
      </w:r>
      <w:r w:rsidRPr="007E13C7">
        <w:rPr>
          <w:sz w:val="26"/>
          <w:szCs w:val="26"/>
          <w:lang w:val="en-US"/>
        </w:rPr>
        <w:t>D</w:t>
      </w:r>
      <w:r w:rsidRPr="007E13C7">
        <w:rPr>
          <w:sz w:val="26"/>
          <w:szCs w:val="26"/>
        </w:rPr>
        <w:t>»; классификация транспортных средств по типу двигателя, общей компоновке и типу кузова.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>1.</w:t>
      </w:r>
      <w:r w:rsidRPr="00E958F9">
        <w:rPr>
          <w:i/>
          <w:sz w:val="26"/>
          <w:szCs w:val="26"/>
        </w:rPr>
        <w:t>2</w:t>
      </w:r>
      <w:r w:rsidRPr="007E13C7">
        <w:rPr>
          <w:i/>
          <w:sz w:val="26"/>
          <w:szCs w:val="26"/>
        </w:rPr>
        <w:t>.</w:t>
      </w:r>
      <w:r w:rsidRPr="007E13C7">
        <w:rPr>
          <w:sz w:val="26"/>
          <w:szCs w:val="26"/>
        </w:rPr>
        <w:t xml:space="preserve"> </w:t>
      </w:r>
      <w:proofErr w:type="gramStart"/>
      <w:r w:rsidRPr="007E13C7">
        <w:rPr>
          <w:sz w:val="26"/>
          <w:szCs w:val="26"/>
        </w:rPr>
        <w:t xml:space="preserve">Кузов автобуса, рабочее место водителя, системы пассивной безопасности: общее устройство кузова; основные типы кузовов; компоненты кузова, </w:t>
      </w:r>
      <w:proofErr w:type="spellStart"/>
      <w:r w:rsidRPr="007E13C7">
        <w:rPr>
          <w:sz w:val="26"/>
          <w:szCs w:val="26"/>
        </w:rPr>
        <w:t>шумоизоляция</w:t>
      </w:r>
      <w:proofErr w:type="spellEnd"/>
      <w:r w:rsidRPr="007E13C7">
        <w:rPr>
          <w:sz w:val="26"/>
          <w:szCs w:val="26"/>
        </w:rPr>
        <w:t xml:space="preserve">, остекление, люки, противосолнечные козырьки, замки дверей, стеклоподъемники, сцепное устройство; системы обеспечения комфортных условий для водителя и пассажиров; системы очистки и обогрева стёкол; очистители и </w:t>
      </w:r>
      <w:proofErr w:type="spellStart"/>
      <w:r w:rsidRPr="007E13C7">
        <w:rPr>
          <w:sz w:val="26"/>
          <w:szCs w:val="26"/>
        </w:rPr>
        <w:t>омыватели</w:t>
      </w:r>
      <w:proofErr w:type="spellEnd"/>
      <w:r w:rsidRPr="007E13C7">
        <w:rPr>
          <w:sz w:val="26"/>
          <w:szCs w:val="26"/>
        </w:rPr>
        <w:t xml:space="preserve"> фар головного света; системы регулировки и обогрева зеркал заднего вида;</w:t>
      </w:r>
      <w:proofErr w:type="gramEnd"/>
      <w:r w:rsidRPr="007E13C7">
        <w:rPr>
          <w:sz w:val="26"/>
          <w:szCs w:val="26"/>
        </w:rPr>
        <w:t xml:space="preserve"> низкозамерзающие жидкости, применяемые в системе стеклоомывателей; рабочее место водителя</w:t>
      </w:r>
      <w:proofErr w:type="gramStart"/>
      <w:r w:rsidRPr="007E13C7">
        <w:rPr>
          <w:sz w:val="26"/>
          <w:szCs w:val="26"/>
        </w:rPr>
        <w:t>.</w:t>
      </w:r>
      <w:proofErr w:type="gramEnd"/>
      <w:r w:rsidRPr="007E13C7">
        <w:rPr>
          <w:sz w:val="26"/>
          <w:szCs w:val="26"/>
        </w:rPr>
        <w:t xml:space="preserve"> </w:t>
      </w:r>
      <w:proofErr w:type="gramStart"/>
      <w:r w:rsidRPr="007E13C7">
        <w:rPr>
          <w:sz w:val="26"/>
          <w:szCs w:val="26"/>
        </w:rPr>
        <w:t>н</w:t>
      </w:r>
      <w:proofErr w:type="gramEnd"/>
      <w:r w:rsidRPr="007E13C7">
        <w:rPr>
          <w:sz w:val="26"/>
          <w:szCs w:val="26"/>
        </w:rPr>
        <w:t xml:space="preserve">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управления; системы пассивной безопасности; ремни безопасности: назначение, разновидности и принцип работы; подголовники (назначение и основные виды); система подушек безопасности; конструктивные элементы кузова;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 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proofErr w:type="gramStart"/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 xml:space="preserve">1.3 </w:t>
      </w:r>
      <w:r w:rsidRPr="007E13C7">
        <w:rPr>
          <w:sz w:val="26"/>
          <w:szCs w:val="26"/>
        </w:rP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Pr="007E13C7">
        <w:rPr>
          <w:sz w:val="26"/>
          <w:szCs w:val="26"/>
        </w:rPr>
        <w:t xml:space="preserve"> тепловой режим двигателя и контроль температуры охлаждающей жидкости; марки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</w:t>
      </w:r>
      <w:proofErr w:type="gramStart"/>
      <w:r w:rsidRPr="007E13C7">
        <w:rPr>
          <w:sz w:val="26"/>
          <w:szCs w:val="26"/>
        </w:rPr>
        <w:t xml:space="preserve">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марки и сорта автомобильного топлива; понятие об октановом и </w:t>
      </w:r>
      <w:proofErr w:type="spellStart"/>
      <w:r w:rsidRPr="007E13C7">
        <w:rPr>
          <w:sz w:val="26"/>
          <w:szCs w:val="26"/>
        </w:rPr>
        <w:t>цетановом</w:t>
      </w:r>
      <w:proofErr w:type="spellEnd"/>
      <w:r w:rsidRPr="007E13C7">
        <w:rPr>
          <w:sz w:val="26"/>
          <w:szCs w:val="26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 </w:t>
      </w:r>
      <w:proofErr w:type="gramEnd"/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>1.4.</w:t>
      </w:r>
      <w:r w:rsidR="00F9096B">
        <w:rPr>
          <w:i/>
          <w:sz w:val="26"/>
          <w:szCs w:val="26"/>
        </w:rPr>
        <w:t xml:space="preserve"> </w:t>
      </w:r>
      <w:r w:rsidRPr="007E13C7">
        <w:rPr>
          <w:sz w:val="26"/>
          <w:szCs w:val="26"/>
        </w:rPr>
        <w:t>Общее устройство трансмиссии: схемы трансмиссии транспортных средств категории «</w:t>
      </w:r>
      <w:r w:rsidRPr="007E13C7">
        <w:rPr>
          <w:sz w:val="26"/>
          <w:szCs w:val="26"/>
          <w:lang w:val="en-US"/>
        </w:rPr>
        <w:t>D</w:t>
      </w:r>
      <w:r w:rsidRPr="007E13C7">
        <w:rPr>
          <w:sz w:val="26"/>
          <w:szCs w:val="26"/>
        </w:rPr>
        <w:t xml:space="preserve">» с различными приводами; назначение сцепления; общее устройство и принцип работы однодискового сцепления; общее </w:t>
      </w:r>
      <w:r w:rsidRPr="007E13C7">
        <w:rPr>
          <w:sz w:val="26"/>
          <w:szCs w:val="26"/>
        </w:rPr>
        <w:lastRenderedPageBreak/>
        <w:t xml:space="preserve">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</w:t>
      </w:r>
      <w:proofErr w:type="gramStart"/>
      <w:r w:rsidRPr="007E13C7">
        <w:rPr>
          <w:sz w:val="26"/>
          <w:szCs w:val="26"/>
        </w:rPr>
        <w:t>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</w:t>
      </w:r>
      <w:proofErr w:type="gramEnd"/>
      <w:r w:rsidRPr="007E13C7">
        <w:rPr>
          <w:sz w:val="26"/>
          <w:szCs w:val="26"/>
        </w:rPr>
        <w:t xml:space="preserve"> </w:t>
      </w:r>
      <w:proofErr w:type="gramStart"/>
      <w:r w:rsidRPr="007E13C7">
        <w:rPr>
          <w:sz w:val="26"/>
          <w:szCs w:val="26"/>
        </w:rPr>
        <w:t>признаки неисправностей автоматической и автоматизированной (роботизированной) коробки переключения передач; особенности эксплуатации автобусов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</w:t>
      </w:r>
      <w:proofErr w:type="gramEnd"/>
      <w:r w:rsidRPr="007E13C7">
        <w:rPr>
          <w:sz w:val="26"/>
          <w:szCs w:val="26"/>
        </w:rPr>
        <w:t xml:space="preserve"> маркировка и правила применения трансмиссионных масел и пластичных смазок. 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>Тема</w:t>
      </w:r>
      <w:r w:rsidR="00F9096B">
        <w:rPr>
          <w:i/>
          <w:sz w:val="26"/>
          <w:szCs w:val="26"/>
        </w:rPr>
        <w:t xml:space="preserve"> №</w:t>
      </w:r>
      <w:r w:rsidRPr="007E13C7">
        <w:rPr>
          <w:i/>
          <w:sz w:val="26"/>
          <w:szCs w:val="26"/>
        </w:rPr>
        <w:t xml:space="preserve"> 1.5. </w:t>
      </w:r>
      <w:proofErr w:type="gramStart"/>
      <w:r w:rsidRPr="007E13C7">
        <w:rPr>
          <w:sz w:val="26"/>
          <w:szCs w:val="26"/>
        </w:rPr>
        <w:t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автобуса; конструкции автомобильных шин, их устройство и маркировка; летние и зимние автомобильные шины;</w:t>
      </w:r>
      <w:proofErr w:type="gramEnd"/>
      <w:r w:rsidRPr="007E13C7">
        <w:rPr>
          <w:sz w:val="26"/>
          <w:szCs w:val="26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 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 xml:space="preserve">1.6. </w:t>
      </w:r>
      <w:proofErr w:type="gramStart"/>
      <w:r w:rsidRPr="007E13C7">
        <w:rPr>
          <w:sz w:val="26"/>
          <w:szCs w:val="26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</w:t>
      </w:r>
      <w:proofErr w:type="gramEnd"/>
      <w:r w:rsidRPr="007E13C7">
        <w:rPr>
          <w:sz w:val="26"/>
          <w:szCs w:val="26"/>
        </w:rPr>
        <w:t xml:space="preserve"> общее устройство тормозной системы с пневмогидравлическим приводом; работа </w:t>
      </w:r>
      <w:proofErr w:type="spellStart"/>
      <w:r w:rsidRPr="007E13C7">
        <w:rPr>
          <w:sz w:val="26"/>
          <w:szCs w:val="26"/>
        </w:rPr>
        <w:t>пневмоусилителя</w:t>
      </w:r>
      <w:proofErr w:type="spellEnd"/>
      <w:r w:rsidRPr="007E13C7">
        <w:rPr>
          <w:sz w:val="26"/>
          <w:szCs w:val="26"/>
        </w:rPr>
        <w:t xml:space="preserve"> и тормозных механизмов; тормозные жидкости, их марки,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 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proofErr w:type="gramStart"/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>1.7.</w:t>
      </w:r>
      <w:r w:rsidRPr="007E13C7">
        <w:rPr>
          <w:sz w:val="26"/>
          <w:szCs w:val="26"/>
        </w:rPr>
        <w:t xml:space="preserve"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</w:t>
      </w:r>
      <w:r w:rsidRPr="007E13C7">
        <w:rPr>
          <w:sz w:val="26"/>
          <w:szCs w:val="26"/>
        </w:rPr>
        <w:lastRenderedPageBreak/>
        <w:t>управления с электрическим усилителем;</w:t>
      </w:r>
      <w:proofErr w:type="gramEnd"/>
      <w:r w:rsidRPr="007E13C7">
        <w:rPr>
          <w:sz w:val="26"/>
          <w:szCs w:val="26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 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>№</w:t>
      </w:r>
      <w:r w:rsidRPr="007E13C7">
        <w:rPr>
          <w:i/>
          <w:sz w:val="26"/>
          <w:szCs w:val="26"/>
        </w:rPr>
        <w:t xml:space="preserve">1.8. </w:t>
      </w:r>
      <w:proofErr w:type="gramStart"/>
      <w:r w:rsidRPr="007E13C7">
        <w:rPr>
          <w:sz w:val="26"/>
          <w:szCs w:val="26"/>
        </w:rPr>
        <w:t xml:space="preserve">Электронные системы помощи водителю: системы, улучшающие курсовую устойчивость и управляемость транспортного средства; система курсовой устойчивости и ее компоненты (антиблокировочная система тормозов (далее – АБС), </w:t>
      </w:r>
      <w:proofErr w:type="spellStart"/>
      <w:r w:rsidRPr="007E13C7">
        <w:rPr>
          <w:sz w:val="26"/>
          <w:szCs w:val="26"/>
        </w:rPr>
        <w:t>антипробуксовочная</w:t>
      </w:r>
      <w:proofErr w:type="spellEnd"/>
      <w:r w:rsidRPr="007E13C7">
        <w:rPr>
          <w:sz w:val="26"/>
          <w:szCs w:val="26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7E13C7">
        <w:rPr>
          <w:sz w:val="26"/>
          <w:szCs w:val="26"/>
        </w:rPr>
        <w:t xml:space="preserve"> системы – ассистенты водителя (ассистент движения на спуске, ассистент </w:t>
      </w:r>
      <w:proofErr w:type="spellStart"/>
      <w:r w:rsidRPr="007E13C7">
        <w:rPr>
          <w:sz w:val="26"/>
          <w:szCs w:val="26"/>
        </w:rPr>
        <w:t>трогания</w:t>
      </w:r>
      <w:proofErr w:type="spellEnd"/>
      <w:r w:rsidRPr="007E13C7">
        <w:rPr>
          <w:sz w:val="26"/>
          <w:szCs w:val="26"/>
        </w:rPr>
        <w:t xml:space="preserve"> на подъеме, динамический ассистент </w:t>
      </w:r>
      <w:proofErr w:type="spellStart"/>
      <w:r w:rsidRPr="007E13C7">
        <w:rPr>
          <w:sz w:val="26"/>
          <w:szCs w:val="26"/>
        </w:rPr>
        <w:t>трогания</w:t>
      </w:r>
      <w:proofErr w:type="spellEnd"/>
      <w:r w:rsidRPr="007E13C7">
        <w:rPr>
          <w:sz w:val="26"/>
          <w:szCs w:val="26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транспортным средством, ассистент движения по полосе,  ассистент смены полосы движения, системы автоматической парковки).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>№</w:t>
      </w:r>
      <w:r w:rsidRPr="007E13C7">
        <w:rPr>
          <w:i/>
          <w:sz w:val="26"/>
          <w:szCs w:val="26"/>
        </w:rPr>
        <w:t xml:space="preserve">1.9. </w:t>
      </w:r>
      <w:proofErr w:type="gramStart"/>
      <w:r w:rsidRPr="007E13C7">
        <w:rPr>
          <w:sz w:val="26"/>
          <w:szCs w:val="26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Pr="007E13C7">
        <w:rPr>
          <w:sz w:val="26"/>
          <w:szCs w:val="26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7E13C7" w:rsidRPr="007E13C7" w:rsidRDefault="007E13C7" w:rsidP="007E13C7">
      <w:pPr>
        <w:ind w:firstLine="709"/>
        <w:jc w:val="center"/>
        <w:rPr>
          <w:b/>
          <w:sz w:val="26"/>
          <w:szCs w:val="26"/>
        </w:rPr>
      </w:pPr>
      <w:r w:rsidRPr="007E13C7">
        <w:rPr>
          <w:b/>
          <w:bCs/>
          <w:sz w:val="26"/>
          <w:szCs w:val="26"/>
        </w:rPr>
        <w:t xml:space="preserve">Раздел 2. </w:t>
      </w:r>
      <w:r w:rsidRPr="007E13C7">
        <w:rPr>
          <w:b/>
          <w:sz w:val="26"/>
          <w:szCs w:val="26"/>
        </w:rPr>
        <w:t>Те</w:t>
      </w:r>
      <w:r w:rsidR="00612E44">
        <w:rPr>
          <w:b/>
          <w:sz w:val="26"/>
          <w:szCs w:val="26"/>
        </w:rPr>
        <w:t>хническое обслуживание.</w:t>
      </w:r>
    </w:p>
    <w:p w:rsidR="007E13C7" w:rsidRPr="007E13C7" w:rsidRDefault="007E13C7" w:rsidP="007E13C7">
      <w:pPr>
        <w:ind w:firstLine="709"/>
        <w:jc w:val="both"/>
        <w:rPr>
          <w:sz w:val="26"/>
          <w:szCs w:val="26"/>
        </w:rPr>
      </w:pPr>
      <w:proofErr w:type="gramStart"/>
      <w:r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>.1</w:t>
      </w:r>
      <w:r w:rsidRPr="007E13C7">
        <w:rPr>
          <w:i/>
          <w:sz w:val="26"/>
          <w:szCs w:val="26"/>
        </w:rPr>
        <w:t>.</w:t>
      </w:r>
      <w:r w:rsidRPr="007E13C7">
        <w:rPr>
          <w:sz w:val="26"/>
          <w:szCs w:val="26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автобусов и прицепов; предприятия,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автобуса и прицепа; технический осмотр транспортных средств, его назначение, периодичность и порядок проведения;</w:t>
      </w:r>
      <w:proofErr w:type="gramEnd"/>
      <w:r w:rsidRPr="007E13C7">
        <w:rPr>
          <w:sz w:val="26"/>
          <w:szCs w:val="26"/>
        </w:rPr>
        <w:t xml:space="preserve"> предприятия,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7E13C7" w:rsidRPr="007E13C7" w:rsidRDefault="007E13C7" w:rsidP="007E13C7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.2. </w:t>
      </w:r>
      <w:r w:rsidRPr="007E13C7">
        <w:rPr>
          <w:sz w:val="26"/>
          <w:szCs w:val="26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автобуса;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7E13C7" w:rsidRPr="007E13C7" w:rsidRDefault="007E13C7" w:rsidP="007E13C7">
      <w:pPr>
        <w:ind w:firstLine="709"/>
        <w:jc w:val="both"/>
        <w:rPr>
          <w:rFonts w:eastAsia="Calibri"/>
          <w:sz w:val="26"/>
          <w:szCs w:val="26"/>
        </w:rPr>
      </w:pPr>
      <w:r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>№</w:t>
      </w:r>
      <w:r w:rsidRPr="007E13C7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.3. </w:t>
      </w:r>
      <w:proofErr w:type="gramStart"/>
      <w:r w:rsidRPr="007E13C7">
        <w:rPr>
          <w:rFonts w:eastAsia="Calibri"/>
          <w:sz w:val="26"/>
          <w:szCs w:val="26"/>
        </w:rPr>
        <w:t xml:space="preserve"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</w:t>
      </w:r>
      <w:r w:rsidRPr="007E13C7">
        <w:rPr>
          <w:rFonts w:eastAsia="Calibri"/>
          <w:sz w:val="26"/>
          <w:szCs w:val="26"/>
        </w:rPr>
        <w:lastRenderedPageBreak/>
        <w:t>уровня тормозной жидкости в гидроприводе сцепления и тормозной системы; проверка состояния аккумуляторной батареи;</w:t>
      </w:r>
      <w:proofErr w:type="gramEnd"/>
      <w:r w:rsidRPr="007E13C7">
        <w:rPr>
          <w:rFonts w:eastAsia="Calibri"/>
          <w:sz w:val="26"/>
          <w:szCs w:val="26"/>
        </w:rPr>
        <w:t xml:space="preserve"> </w:t>
      </w:r>
      <w:proofErr w:type="gramStart"/>
      <w:r w:rsidRPr="007E13C7">
        <w:rPr>
          <w:rFonts w:eastAsia="Calibri"/>
          <w:sz w:val="26"/>
          <w:szCs w:val="26"/>
        </w:rPr>
        <w:t>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</w:t>
      </w:r>
      <w:proofErr w:type="gramEnd"/>
      <w:r w:rsidRPr="007E13C7">
        <w:rPr>
          <w:rFonts w:eastAsia="Calibri"/>
          <w:sz w:val="26"/>
          <w:szCs w:val="26"/>
        </w:rPr>
        <w:t xml:space="preserve"> снятие и установка плавкого предохранителя.</w:t>
      </w:r>
    </w:p>
    <w:p w:rsidR="00865A84" w:rsidRPr="004439E2" w:rsidRDefault="00865A84" w:rsidP="00865A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>Зачет.</w:t>
      </w:r>
      <w:r w:rsidRPr="004439E2">
        <w:rPr>
          <w:sz w:val="26"/>
          <w:szCs w:val="26"/>
        </w:rPr>
        <w:t xml:space="preserve"> 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</w:p>
    <w:p w:rsidR="00DE44DF" w:rsidRDefault="00DE44DF" w:rsidP="00865A84">
      <w:pPr>
        <w:widowControl w:val="0"/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</w:p>
    <w:p w:rsidR="0028151B" w:rsidRPr="0028151B" w:rsidRDefault="00992B88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4" w:name="Par2605"/>
      <w:bookmarkEnd w:id="14"/>
      <w:r>
        <w:rPr>
          <w:rFonts w:ascii="Times New Roman" w:hAnsi="Times New Roman" w:cs="Times New Roman"/>
          <w:b/>
          <w:sz w:val="26"/>
          <w:szCs w:val="26"/>
        </w:rPr>
        <w:t>3.1</w:t>
      </w:r>
      <w:r w:rsidR="0028151B" w:rsidRPr="0028151B">
        <w:rPr>
          <w:rFonts w:ascii="Times New Roman" w:hAnsi="Times New Roman" w:cs="Times New Roman"/>
          <w:b/>
          <w:sz w:val="26"/>
          <w:szCs w:val="26"/>
        </w:rPr>
        <w:t>.2.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 xml:space="preserve">Учебный предмет "Основы управления </w:t>
      </w:r>
      <w:proofErr w:type="gramStart"/>
      <w:r w:rsidR="004A3FCA" w:rsidRPr="0028151B">
        <w:rPr>
          <w:rFonts w:ascii="Times New Roman" w:hAnsi="Times New Roman" w:cs="Times New Roman"/>
          <w:b/>
          <w:sz w:val="26"/>
          <w:szCs w:val="26"/>
        </w:rPr>
        <w:t>транспортными</w:t>
      </w:r>
      <w:proofErr w:type="gramEnd"/>
      <w:r w:rsidR="004A3FCA" w:rsidRPr="002815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3FCA" w:rsidRDefault="00F9096B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средствами категории "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>".</w:t>
      </w:r>
    </w:p>
    <w:p w:rsidR="004A3FCA" w:rsidRPr="00865A84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5" w:name="Par2607"/>
      <w:bookmarkEnd w:id="15"/>
      <w:r w:rsidRPr="00865A84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Pr="00865A84" w:rsidRDefault="00992B88" w:rsidP="00B14D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949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"/>
        <w:gridCol w:w="4181"/>
        <w:gridCol w:w="1276"/>
        <w:gridCol w:w="1773"/>
        <w:gridCol w:w="1630"/>
      </w:tblGrid>
      <w:tr w:rsidR="0041498A" w:rsidRPr="0028151B" w:rsidTr="00612E44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Default="00DE44DF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DE44DF" w:rsidRPr="0028151B" w:rsidRDefault="00DE44DF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1498A" w:rsidRPr="0028151B" w:rsidTr="00612E44">
        <w:trPr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1498A" w:rsidRPr="0028151B" w:rsidTr="00612E44">
        <w:trPr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41498A" w:rsidRPr="0028151B" w:rsidTr="00612E44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Приемы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8A" w:rsidRPr="0028151B" w:rsidTr="00612E44">
        <w:trPr>
          <w:jc w:val="center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Управление транспортным средством в штатных ситуациях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1498A" w:rsidRPr="0028151B" w:rsidTr="00612E44">
        <w:trPr>
          <w:jc w:val="center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Управление транспортным средством в нештатных ситуациях</w:t>
            </w:r>
          </w:p>
          <w:p w:rsidR="0028151B" w:rsidRPr="0028151B" w:rsidRDefault="0028151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1498A" w:rsidRPr="0028151B" w:rsidTr="00612E44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13C7" w:rsidRPr="007E13C7" w:rsidRDefault="0041498A" w:rsidP="007E13C7">
      <w:pPr>
        <w:widowControl w:val="0"/>
        <w:suppressAutoHyphens/>
        <w:ind w:firstLine="709"/>
        <w:jc w:val="both"/>
        <w:rPr>
          <w:sz w:val="26"/>
          <w:szCs w:val="26"/>
        </w:rPr>
      </w:pPr>
      <w:proofErr w:type="gramStart"/>
      <w:r w:rsidRPr="0055449D">
        <w:rPr>
          <w:i/>
          <w:sz w:val="26"/>
          <w:szCs w:val="26"/>
        </w:rPr>
        <w:t>Тема №1</w:t>
      </w:r>
      <w:r w:rsidRPr="0055449D">
        <w:rPr>
          <w:sz w:val="26"/>
          <w:szCs w:val="26"/>
        </w:rPr>
        <w:t xml:space="preserve"> </w:t>
      </w:r>
      <w:r w:rsidR="007E13C7" w:rsidRPr="007E13C7">
        <w:rPr>
          <w:sz w:val="26"/>
          <w:szCs w:val="26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</w:t>
      </w:r>
      <w:proofErr w:type="gramEnd"/>
      <w:r w:rsidR="007E13C7" w:rsidRPr="007E13C7">
        <w:rPr>
          <w:sz w:val="26"/>
          <w:szCs w:val="26"/>
        </w:rPr>
        <w:t xml:space="preserve">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="007E13C7" w:rsidRPr="007E13C7">
        <w:rPr>
          <w:sz w:val="26"/>
          <w:szCs w:val="26"/>
        </w:rPr>
        <w:t>трогании</w:t>
      </w:r>
      <w:proofErr w:type="spellEnd"/>
      <w:r w:rsidR="007E13C7" w:rsidRPr="007E13C7">
        <w:rPr>
          <w:sz w:val="26"/>
          <w:szCs w:val="26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7E13C7" w:rsidRPr="007E13C7" w:rsidRDefault="00F9096B" w:rsidP="007E13C7">
      <w:pPr>
        <w:widowControl w:val="0"/>
        <w:suppressAutoHyphens/>
        <w:ind w:firstLine="709"/>
        <w:jc w:val="both"/>
        <w:rPr>
          <w:sz w:val="26"/>
          <w:szCs w:val="26"/>
        </w:rPr>
      </w:pPr>
      <w:proofErr w:type="gramStart"/>
      <w:r w:rsidRPr="0055449D">
        <w:rPr>
          <w:i/>
          <w:sz w:val="26"/>
          <w:szCs w:val="26"/>
        </w:rPr>
        <w:t>Тема №</w:t>
      </w:r>
      <w:r>
        <w:rPr>
          <w:i/>
          <w:sz w:val="26"/>
          <w:szCs w:val="26"/>
        </w:rPr>
        <w:t>2</w:t>
      </w:r>
      <w:r w:rsidRPr="0055449D">
        <w:rPr>
          <w:sz w:val="26"/>
          <w:szCs w:val="26"/>
        </w:rPr>
        <w:t xml:space="preserve"> </w:t>
      </w:r>
      <w:r w:rsidR="007E13C7" w:rsidRPr="007E13C7">
        <w:rPr>
          <w:sz w:val="26"/>
          <w:szCs w:val="26"/>
        </w:rPr>
        <w:t xml:space="preserve"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</w:t>
      </w:r>
      <w:r w:rsidR="007E13C7" w:rsidRPr="007E13C7">
        <w:rPr>
          <w:sz w:val="26"/>
          <w:szCs w:val="26"/>
        </w:rPr>
        <w:lastRenderedPageBreak/>
        <w:t>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="007E13C7" w:rsidRPr="007E13C7">
        <w:rPr>
          <w:sz w:val="26"/>
          <w:szCs w:val="26"/>
        </w:rPr>
        <w:t xml:space="preserve"> </w:t>
      </w:r>
      <w:proofErr w:type="gramStart"/>
      <w:r w:rsidR="007E13C7" w:rsidRPr="007E13C7">
        <w:rPr>
          <w:sz w:val="26"/>
          <w:szCs w:val="26"/>
        </w:rP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="007E13C7" w:rsidRPr="007E13C7">
        <w:rPr>
          <w:sz w:val="26"/>
          <w:szCs w:val="26"/>
        </w:rPr>
        <w:t xml:space="preserve"> </w:t>
      </w:r>
      <w:proofErr w:type="gramStart"/>
      <w:r w:rsidR="007E13C7" w:rsidRPr="007E13C7">
        <w:rPr>
          <w:sz w:val="26"/>
          <w:szCs w:val="26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="007E13C7" w:rsidRPr="007E13C7">
        <w:rPr>
          <w:sz w:val="26"/>
          <w:szCs w:val="26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="007E13C7" w:rsidRPr="007E13C7">
        <w:rPr>
          <w:sz w:val="26"/>
          <w:szCs w:val="26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="007E13C7" w:rsidRPr="007E13C7">
        <w:rPr>
          <w:sz w:val="26"/>
          <w:szCs w:val="26"/>
        </w:rPr>
        <w:t xml:space="preserve">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создание условий для безопасной перевозки детей различного возраста; оптимальное размещение и крепление перевозимого груза. Решение ситуационных задач.</w:t>
      </w:r>
    </w:p>
    <w:p w:rsidR="007E13C7" w:rsidRDefault="007E13C7" w:rsidP="007E13C7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7E13C7">
        <w:rPr>
          <w:sz w:val="26"/>
          <w:szCs w:val="26"/>
        </w:rPr>
        <w:t>Управление транспортным средством в нештатных ситуациях: понятие о нештатной ситуации; причины возможных нештатных ситуаций;   действия органами управления скоростью и тормозом при буксовании и блокировке колес;  регулирование скорости в процессе разгона, предотвращающее  буксование ведущих колес; действия водителя при блокировке колес в процессе экстренного торможения</w:t>
      </w:r>
      <w:proofErr w:type="gramStart"/>
      <w:r w:rsidRPr="007E13C7">
        <w:rPr>
          <w:sz w:val="26"/>
          <w:szCs w:val="26"/>
        </w:rPr>
        <w:t>.</w:t>
      </w:r>
      <w:proofErr w:type="gramEnd"/>
      <w:r w:rsidRPr="007E13C7">
        <w:rPr>
          <w:sz w:val="26"/>
          <w:szCs w:val="26"/>
        </w:rPr>
        <w:t xml:space="preserve"> </w:t>
      </w:r>
      <w:proofErr w:type="gramStart"/>
      <w:r w:rsidRPr="007E13C7">
        <w:rPr>
          <w:sz w:val="26"/>
          <w:szCs w:val="26"/>
        </w:rPr>
        <w:t>о</w:t>
      </w:r>
      <w:proofErr w:type="gramEnd"/>
      <w:r w:rsidRPr="007E13C7">
        <w:rPr>
          <w:sz w:val="26"/>
          <w:szCs w:val="26"/>
        </w:rPr>
        <w:t xml:space="preserve">бъезд препятствия как средство предотвращения наезда; занос и снос транспортного средства, причины их возникновения; </w:t>
      </w:r>
      <w:proofErr w:type="gramStart"/>
      <w:r w:rsidRPr="007E13C7">
        <w:rPr>
          <w:sz w:val="26"/>
          <w:szCs w:val="26"/>
        </w:rPr>
        <w:t xml:space="preserve">действия водителя по предотвращению и прекращению заноса и сноса </w:t>
      </w:r>
      <w:proofErr w:type="spellStart"/>
      <w:r w:rsidRPr="007E13C7">
        <w:rPr>
          <w:sz w:val="26"/>
          <w:szCs w:val="26"/>
        </w:rPr>
        <w:t>заднеприводного</w:t>
      </w:r>
      <w:proofErr w:type="spellEnd"/>
      <w:r w:rsidRPr="007E13C7">
        <w:rPr>
          <w:sz w:val="26"/>
          <w:szCs w:val="26"/>
        </w:rPr>
        <w:t xml:space="preserve"> и </w:t>
      </w:r>
      <w:proofErr w:type="spellStart"/>
      <w:r w:rsidRPr="007E13C7">
        <w:rPr>
          <w:sz w:val="26"/>
          <w:szCs w:val="26"/>
        </w:rPr>
        <w:t>полноприводного</w:t>
      </w:r>
      <w:proofErr w:type="spellEnd"/>
      <w:r w:rsidRPr="007E13C7">
        <w:rPr>
          <w:sz w:val="26"/>
          <w:szCs w:val="26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7E13C7">
        <w:rPr>
          <w:sz w:val="26"/>
          <w:szCs w:val="26"/>
        </w:rPr>
        <w:t xml:space="preserve"> действия водителя по эвакуации пассажиров при возгорании и падении транспортного средства в воду. Решение ситуационных задач.</w:t>
      </w:r>
    </w:p>
    <w:p w:rsidR="0028151B" w:rsidRDefault="0028151B" w:rsidP="00281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151B">
        <w:rPr>
          <w:rFonts w:ascii="Times New Roman" w:hAnsi="Times New Roman" w:cs="Times New Roman"/>
          <w:i/>
          <w:sz w:val="26"/>
          <w:szCs w:val="26"/>
        </w:rPr>
        <w:t>Зачет.</w:t>
      </w:r>
      <w:r w:rsidRPr="0028151B">
        <w:rPr>
          <w:rFonts w:ascii="Times New Roman" w:hAnsi="Times New Roman" w:cs="Times New Roman"/>
          <w:sz w:val="26"/>
          <w:szCs w:val="26"/>
        </w:rPr>
        <w:t xml:space="preserve"> Решение ситуационных задач по темам 1-3; контроль знаний.</w:t>
      </w:r>
    </w:p>
    <w:p w:rsidR="004A3FCA" w:rsidRPr="0028151B" w:rsidRDefault="0055449D" w:rsidP="00207AF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6" w:name="Par2638"/>
      <w:bookmarkEnd w:id="16"/>
      <w:r>
        <w:rPr>
          <w:rFonts w:ascii="Times New Roman" w:hAnsi="Times New Roman" w:cs="Times New Roman"/>
          <w:b/>
          <w:sz w:val="26"/>
          <w:szCs w:val="26"/>
        </w:rPr>
        <w:lastRenderedPageBreak/>
        <w:t>3.1</w:t>
      </w:r>
      <w:r w:rsidR="0028151B" w:rsidRPr="0028151B">
        <w:rPr>
          <w:rFonts w:ascii="Times New Roman" w:hAnsi="Times New Roman" w:cs="Times New Roman"/>
          <w:b/>
          <w:sz w:val="26"/>
          <w:szCs w:val="26"/>
        </w:rPr>
        <w:t xml:space="preserve">.3. 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 xml:space="preserve">Учебный предмет "Вождение транспортных средств категории </w:t>
      </w:r>
      <w:r w:rsidR="00F9096B">
        <w:rPr>
          <w:rFonts w:ascii="Times New Roman" w:hAnsi="Times New Roman" w:cs="Times New Roman"/>
          <w:b/>
          <w:sz w:val="26"/>
          <w:szCs w:val="26"/>
        </w:rPr>
        <w:t>"</w:t>
      </w:r>
      <w:r w:rsidR="00F9096B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>" (для транспортных средств с механической трансмиссией).</w:t>
      </w:r>
    </w:p>
    <w:p w:rsidR="00DE44DF" w:rsidRDefault="00DE44DF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7" w:name="Par2640"/>
      <w:bookmarkEnd w:id="17"/>
    </w:p>
    <w:p w:rsidR="004A3FCA" w:rsidRPr="0028151B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28151B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Pr="00B14D33" w:rsidRDefault="0055449D" w:rsidP="00B14D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4</w:t>
      </w:r>
    </w:p>
    <w:tbl>
      <w:tblPr>
        <w:tblW w:w="956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7619"/>
        <w:gridCol w:w="1417"/>
      </w:tblGrid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28151B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Количество часов практического обучения</w:t>
            </w:r>
          </w:p>
        </w:tc>
      </w:tr>
      <w:tr w:rsidR="00207AF3" w:rsidRPr="0028151B" w:rsidTr="005C4689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8" w:name="Par2646"/>
            <w:bookmarkEnd w:id="18"/>
            <w:r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Первоначальное обучение вождению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151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Посадка, действия органами управления &lt;1&gt;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55449D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55449D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F9096B" w:rsidRDefault="00F909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F9096B" w:rsidRDefault="00F909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Движение задним ходом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F9096B" w:rsidRDefault="00F909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Движение в ограниченных проездах, сложное маневрирование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F9096B" w:rsidRDefault="00F909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28151B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Pr="0028151B" w:rsidRDefault="0028151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задание №1</w:t>
            </w: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P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 xml:space="preserve">Движение с </w:t>
            </w:r>
            <w:r w:rsidR="0028151B">
              <w:rPr>
                <w:rFonts w:ascii="Times New Roman" w:hAnsi="Times New Roman" w:cs="Times New Roman"/>
                <w:sz w:val="26"/>
                <w:szCs w:val="26"/>
              </w:rPr>
              <w:t>прицепом &lt;3</w:t>
            </w: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55449D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F9096B" w:rsidRDefault="0055449D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9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207AF3" w:rsidRPr="0028151B" w:rsidTr="005C4689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9" w:name="Par2663"/>
            <w:bookmarkEnd w:id="19"/>
            <w:r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="00207AF3"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Обучение вождению в условиях дорожного движения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D2070C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D2070C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Вождение по учебным маршрутам &lt;4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F9096B" w:rsidRDefault="00F909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</w:tr>
      <w:tr w:rsidR="00D2070C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C" w:rsidRDefault="00D2070C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C" w:rsidRDefault="00D2070C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задание №2&lt;5</w:t>
            </w:r>
            <w:r w:rsidRPr="00D2070C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C" w:rsidRPr="0028151B" w:rsidRDefault="00D2070C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F9096B" w:rsidRDefault="00F909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F9096B" w:rsidRDefault="00F909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</w:tr>
    </w:tbl>
    <w:p w:rsidR="00D2070C" w:rsidRP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>&lt;1&gt; Обучение проводится на учебном транспортном средстве и (или) тренажере.</w:t>
      </w:r>
    </w:p>
    <w:p w:rsidR="00D2070C" w:rsidRP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>&lt;2&gt; Выполнение контрольного задания №1 проводится за счет часов темы 1.6.</w:t>
      </w:r>
    </w:p>
    <w:p w:rsidR="00D2070C" w:rsidRPr="00F9096B" w:rsidRDefault="00F9096B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&lt;3&gt; </w:t>
      </w:r>
      <w:r w:rsidRPr="00F9096B">
        <w:rPr>
          <w:rFonts w:ascii="Times New Roman" w:hAnsi="Times New Roman" w:cs="Times New Roman"/>
        </w:rPr>
        <w:t xml:space="preserve">Обучение проводится по желанию </w:t>
      </w:r>
      <w:proofErr w:type="gramStart"/>
      <w:r w:rsidRPr="00F9096B">
        <w:rPr>
          <w:rFonts w:ascii="Times New Roman" w:hAnsi="Times New Roman" w:cs="Times New Roman"/>
        </w:rPr>
        <w:t>обучающегося</w:t>
      </w:r>
      <w:proofErr w:type="gramEnd"/>
      <w:r w:rsidRPr="00F9096B">
        <w:rPr>
          <w:rFonts w:ascii="Times New Roman" w:hAnsi="Times New Roman" w:cs="Times New Roman"/>
        </w:rPr>
        <w:t>. Часы могут распределяться на изучение других тем по разделу. Для выполнения задания на закрытой площадке может использоваться одноосный грузовой автомобильный прицеп-шасси типа ТАПЗ-755Б  с массой снаряжённого прицепа (</w:t>
      </w:r>
      <w:proofErr w:type="gramStart"/>
      <w:r w:rsidRPr="00F9096B">
        <w:rPr>
          <w:rFonts w:ascii="Times New Roman" w:hAnsi="Times New Roman" w:cs="Times New Roman"/>
        </w:rPr>
        <w:t>кг</w:t>
      </w:r>
      <w:proofErr w:type="gramEnd"/>
      <w:r w:rsidRPr="00F9096B">
        <w:rPr>
          <w:rFonts w:ascii="Times New Roman" w:hAnsi="Times New Roman" w:cs="Times New Roman"/>
        </w:rPr>
        <w:t>)  - не более 750кг или прицеп с разрешенной максимальной массой до 750кг.</w:t>
      </w:r>
    </w:p>
    <w:p w:rsidR="00D2070C" w:rsidRP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>&lt;4</w:t>
      </w:r>
      <w:proofErr w:type="gramStart"/>
      <w:r w:rsidRPr="00D2070C">
        <w:rPr>
          <w:rFonts w:ascii="Times New Roman" w:hAnsi="Times New Roman" w:cs="Times New Roman"/>
        </w:rPr>
        <w:t>&gt; Д</w:t>
      </w:r>
      <w:proofErr w:type="gramEnd"/>
      <w:r w:rsidRPr="00D2070C">
        <w:rPr>
          <w:rFonts w:ascii="Times New Roman" w:hAnsi="Times New Roman" w:cs="Times New Roman"/>
        </w:rPr>
        <w:t>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>&lt;5&gt; Выполнение контрольного задания №2 проводится за счет часов темы 2.1.</w:t>
      </w:r>
    </w:p>
    <w:p w:rsidR="005C4689" w:rsidRPr="00D2070C" w:rsidRDefault="005C4689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420BDF" w:rsidRDefault="002A49EB" w:rsidP="00420BDF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bookmarkStart w:id="20" w:name="Par2676"/>
      <w:bookmarkEnd w:id="20"/>
      <w:r w:rsidRPr="00420BDF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 w:rsidR="004A3FCA" w:rsidRPr="00420BDF">
        <w:rPr>
          <w:rFonts w:ascii="Times New Roman" w:hAnsi="Times New Roman" w:cs="Times New Roman"/>
          <w:b/>
          <w:sz w:val="26"/>
          <w:szCs w:val="26"/>
        </w:rPr>
        <w:t>Первоначальное обучение вождению.</w:t>
      </w:r>
    </w:p>
    <w:p w:rsidR="00F9096B" w:rsidRPr="00F9096B" w:rsidRDefault="002A49EB" w:rsidP="00F909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№1.1</w:t>
      </w:r>
      <w:r w:rsidR="00207AF3" w:rsidRPr="00420BDF">
        <w:rPr>
          <w:sz w:val="26"/>
          <w:szCs w:val="26"/>
        </w:rPr>
        <w:t xml:space="preserve"> </w:t>
      </w:r>
      <w:r w:rsidR="00F9096B" w:rsidRPr="00F9096B">
        <w:rPr>
          <w:sz w:val="26"/>
          <w:szCs w:val="26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 действия педалью сцепления; действия педалью подачи топлива; взаимодействие педалями сцепления и подачи топлива; действия педалью сцепления и рычагом переключения передач; взаимодействие педалями  сцепления, подачи топлива и рычагом переключения передач;</w:t>
      </w:r>
      <w:proofErr w:type="gramEnd"/>
      <w:r w:rsidR="00F9096B" w:rsidRPr="00F9096B">
        <w:rPr>
          <w:sz w:val="26"/>
          <w:szCs w:val="26"/>
        </w:rPr>
        <w:t xml:space="preserve"> действия педалью рабочего тормоза; взаимодействие педалями  подачи </w:t>
      </w:r>
      <w:r w:rsidR="00F9096B" w:rsidRPr="00F9096B">
        <w:rPr>
          <w:sz w:val="26"/>
          <w:szCs w:val="26"/>
        </w:rPr>
        <w:lastRenderedPageBreak/>
        <w:t>топлива и рабочего тормоза; взаимодействие педалями  сцепления, подачи топлива, рабочего тормоза и рычагом переключения передач; отработка приемов руления.</w:t>
      </w:r>
    </w:p>
    <w:p w:rsidR="00F9096B" w:rsidRP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>2</w:t>
      </w:r>
      <w:r w:rsidRPr="00420BDF">
        <w:rPr>
          <w:sz w:val="26"/>
          <w:szCs w:val="26"/>
        </w:rPr>
        <w:t xml:space="preserve"> </w:t>
      </w:r>
      <w:r w:rsidRPr="00F9096B">
        <w:rPr>
          <w:sz w:val="26"/>
          <w:szCs w:val="26"/>
        </w:rPr>
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 </w:t>
      </w:r>
    </w:p>
    <w:p w:rsidR="00F9096B" w:rsidRP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 xml:space="preserve">3 </w:t>
      </w:r>
      <w:r w:rsidRPr="00F9096B">
        <w:rPr>
          <w:sz w:val="26"/>
          <w:szCs w:val="26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F9096B">
        <w:rPr>
          <w:sz w:val="26"/>
          <w:szCs w:val="26"/>
        </w:rPr>
        <w:t xml:space="preserve"> </w:t>
      </w:r>
      <w:proofErr w:type="gramStart"/>
      <w:r w:rsidRPr="00F9096B">
        <w:rPr>
          <w:sz w:val="26"/>
          <w:szCs w:val="26"/>
        </w:rPr>
        <w:t xml:space="preserve"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 </w:t>
      </w:r>
      <w:proofErr w:type="gramEnd"/>
    </w:p>
    <w:p w:rsidR="00F9096B" w:rsidRP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>4</w:t>
      </w:r>
      <w:r w:rsidRPr="00420BDF">
        <w:rPr>
          <w:sz w:val="26"/>
          <w:szCs w:val="26"/>
        </w:rPr>
        <w:t xml:space="preserve"> </w:t>
      </w:r>
      <w:r w:rsidRPr="00F9096B">
        <w:rPr>
          <w:sz w:val="26"/>
          <w:szCs w:val="26"/>
        </w:rPr>
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</w:t>
      </w:r>
      <w:proofErr w:type="gramStart"/>
      <w:r w:rsidRPr="00F9096B">
        <w:rPr>
          <w:sz w:val="26"/>
          <w:szCs w:val="26"/>
        </w:rPr>
        <w:t>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  <w:proofErr w:type="gramEnd"/>
    </w:p>
    <w:p w:rsidR="00F9096B" w:rsidRP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 xml:space="preserve">5 </w:t>
      </w:r>
      <w:r w:rsidRPr="00F9096B">
        <w:rPr>
          <w:sz w:val="26"/>
          <w:szCs w:val="26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F9096B">
        <w:rPr>
          <w:sz w:val="26"/>
          <w:szCs w:val="26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F9096B" w:rsidRPr="00E958F9" w:rsidRDefault="00F9096B" w:rsidP="00F909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 xml:space="preserve">6 </w:t>
      </w:r>
      <w:r w:rsidRPr="00F9096B">
        <w:rPr>
          <w:sz w:val="26"/>
          <w:szCs w:val="26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</w:t>
      </w:r>
      <w:proofErr w:type="gramEnd"/>
      <w:r w:rsidRPr="00F9096B">
        <w:rPr>
          <w:sz w:val="26"/>
          <w:szCs w:val="26"/>
        </w:rPr>
        <w:t xml:space="preserve"> </w:t>
      </w:r>
      <w:proofErr w:type="gramStart"/>
      <w:r w:rsidRPr="00F9096B">
        <w:rPr>
          <w:sz w:val="26"/>
          <w:szCs w:val="26"/>
        </w:rPr>
        <w:t xml:space="preserve"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</w:t>
      </w:r>
      <w:r w:rsidRPr="00F9096B">
        <w:rPr>
          <w:sz w:val="26"/>
          <w:szCs w:val="26"/>
        </w:rPr>
        <w:lastRenderedPageBreak/>
        <w:t>проезжей части; въезд в «бокс» передним и задним ходом из положения с предварительным поворотом направо (налево).</w:t>
      </w:r>
      <w:proofErr w:type="gramEnd"/>
    </w:p>
    <w:p w:rsidR="00F9096B" w:rsidRPr="002A49EB" w:rsidRDefault="00F9096B" w:rsidP="00F909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0BDF">
        <w:rPr>
          <w:rFonts w:ascii="Times New Roman" w:hAnsi="Times New Roman" w:cs="Times New Roman"/>
          <w:i/>
          <w:sz w:val="26"/>
          <w:szCs w:val="26"/>
        </w:rPr>
        <w:t>Контрольное задание №1</w:t>
      </w:r>
      <w:r w:rsidRPr="002A49EB">
        <w:rPr>
          <w:rFonts w:ascii="Times New Roman" w:hAnsi="Times New Roman" w:cs="Times New Roman"/>
          <w:sz w:val="26"/>
          <w:szCs w:val="26"/>
        </w:rPr>
        <w:t xml:space="preserve">: проверка умений управлять транспортным средством </w:t>
      </w:r>
      <w:r>
        <w:rPr>
          <w:rFonts w:ascii="Times New Roman" w:hAnsi="Times New Roman" w:cs="Times New Roman"/>
          <w:sz w:val="26"/>
          <w:szCs w:val="26"/>
        </w:rPr>
        <w:t>на закрытой площадке</w:t>
      </w:r>
      <w:r w:rsidRPr="002A49EB">
        <w:rPr>
          <w:rFonts w:ascii="Times New Roman" w:hAnsi="Times New Roman" w:cs="Times New Roman"/>
          <w:sz w:val="26"/>
          <w:szCs w:val="26"/>
        </w:rPr>
        <w:t>.</w:t>
      </w:r>
    </w:p>
    <w:p w:rsidR="00F9096B" w:rsidRP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>7</w:t>
      </w:r>
      <w:r w:rsidRPr="00420BDF">
        <w:rPr>
          <w:sz w:val="26"/>
          <w:szCs w:val="26"/>
        </w:rPr>
        <w:t xml:space="preserve"> </w:t>
      </w:r>
      <w:r w:rsidRPr="00F9096B">
        <w:rPr>
          <w:sz w:val="26"/>
          <w:szCs w:val="26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  <w:r w:rsidRPr="00F9096B">
        <w:rPr>
          <w:sz w:val="26"/>
          <w:szCs w:val="26"/>
        </w:rPr>
        <w:t>Буксировка механического транспортного средства: управление буксирующим транспортным средством; управление буксируемым транспортным средством.</w:t>
      </w:r>
    </w:p>
    <w:p w:rsidR="00F9096B" w:rsidRPr="00F9096B" w:rsidRDefault="00F9096B" w:rsidP="00F9096B">
      <w:pPr>
        <w:suppressAutoHyphens/>
        <w:ind w:firstLine="709"/>
        <w:jc w:val="center"/>
        <w:rPr>
          <w:b/>
          <w:sz w:val="26"/>
          <w:szCs w:val="26"/>
        </w:rPr>
      </w:pPr>
      <w:r w:rsidRPr="00F9096B">
        <w:rPr>
          <w:b/>
          <w:sz w:val="26"/>
          <w:szCs w:val="26"/>
        </w:rPr>
        <w:t>Раздел 2 Обучение в условиях д</w:t>
      </w:r>
      <w:r w:rsidR="00612E44">
        <w:rPr>
          <w:b/>
          <w:sz w:val="26"/>
          <w:szCs w:val="26"/>
        </w:rPr>
        <w:t>орожного движения.</w:t>
      </w:r>
    </w:p>
    <w:p w:rsidR="00F9096B" w:rsidRP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№</w:t>
      </w:r>
      <w:r w:rsidRPr="00F9096B">
        <w:rPr>
          <w:i/>
          <w:sz w:val="26"/>
          <w:szCs w:val="26"/>
        </w:rPr>
        <w:t>2</w:t>
      </w:r>
      <w:r w:rsidRPr="00420BDF">
        <w:rPr>
          <w:i/>
          <w:sz w:val="26"/>
          <w:szCs w:val="26"/>
        </w:rPr>
        <w:t>.</w:t>
      </w:r>
      <w:r w:rsidRPr="00F9096B">
        <w:rPr>
          <w:i/>
          <w:sz w:val="26"/>
          <w:szCs w:val="26"/>
        </w:rPr>
        <w:t>1</w:t>
      </w:r>
      <w:r w:rsidRPr="00420BDF">
        <w:rPr>
          <w:sz w:val="26"/>
          <w:szCs w:val="26"/>
        </w:rPr>
        <w:t xml:space="preserve"> </w:t>
      </w:r>
      <w:r w:rsidRPr="00F9096B">
        <w:rPr>
          <w:sz w:val="26"/>
          <w:szCs w:val="26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F9096B">
        <w:rPr>
          <w:sz w:val="26"/>
          <w:szCs w:val="26"/>
        </w:rPr>
        <w:t>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F9096B">
        <w:rPr>
          <w:sz w:val="26"/>
          <w:szCs w:val="26"/>
        </w:rPr>
        <w:t xml:space="preserve"> движение в темное время суток (в условиях недостаточной видимости).</w:t>
      </w:r>
    </w:p>
    <w:p w:rsidR="00F9096B" w:rsidRPr="002A49EB" w:rsidRDefault="00F9096B" w:rsidP="00F909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0BDF">
        <w:rPr>
          <w:rFonts w:ascii="Times New Roman" w:hAnsi="Times New Roman" w:cs="Times New Roman"/>
          <w:i/>
          <w:sz w:val="26"/>
          <w:szCs w:val="26"/>
        </w:rPr>
        <w:t>Контрольное задание №2</w:t>
      </w:r>
      <w:r w:rsidRPr="002A49EB">
        <w:rPr>
          <w:rFonts w:ascii="Times New Roman" w:hAnsi="Times New Roman" w:cs="Times New Roman"/>
          <w:sz w:val="26"/>
          <w:szCs w:val="26"/>
        </w:rPr>
        <w:t xml:space="preserve"> проверка умений управлять транспортным </w:t>
      </w:r>
      <w:r>
        <w:rPr>
          <w:rFonts w:ascii="Times New Roman" w:hAnsi="Times New Roman" w:cs="Times New Roman"/>
          <w:sz w:val="26"/>
          <w:szCs w:val="26"/>
        </w:rPr>
        <w:t xml:space="preserve">средством </w:t>
      </w:r>
      <w:r w:rsidRPr="002A49EB">
        <w:rPr>
          <w:rFonts w:ascii="Times New Roman" w:hAnsi="Times New Roman" w:cs="Times New Roman"/>
          <w:sz w:val="26"/>
          <w:szCs w:val="26"/>
        </w:rPr>
        <w:t>в условиях дорожного движения.</w:t>
      </w:r>
    </w:p>
    <w:p w:rsidR="00F9096B" w:rsidRP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</w:p>
    <w:p w:rsidR="004A3FCA" w:rsidRPr="00DB196B" w:rsidRDefault="0003700A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1" w:name="Par2734"/>
      <w:bookmarkEnd w:id="21"/>
      <w:r>
        <w:rPr>
          <w:rFonts w:ascii="Times New Roman" w:hAnsi="Times New Roman" w:cs="Times New Roman"/>
          <w:b/>
          <w:sz w:val="26"/>
          <w:szCs w:val="26"/>
        </w:rPr>
        <w:t>3.2</w:t>
      </w:r>
      <w:r w:rsidR="004A3FCA" w:rsidRPr="00DB196B">
        <w:rPr>
          <w:rFonts w:ascii="Times New Roman" w:hAnsi="Times New Roman" w:cs="Times New Roman"/>
          <w:b/>
          <w:sz w:val="26"/>
          <w:szCs w:val="26"/>
        </w:rPr>
        <w:t>.</w:t>
      </w:r>
      <w:r w:rsidR="00461C48">
        <w:rPr>
          <w:rFonts w:ascii="Times New Roman" w:hAnsi="Times New Roman" w:cs="Times New Roman"/>
          <w:b/>
          <w:sz w:val="26"/>
          <w:szCs w:val="26"/>
        </w:rPr>
        <w:t xml:space="preserve"> Профессиональный цикл П</w:t>
      </w:r>
      <w:r w:rsidR="004A3FCA" w:rsidRPr="00DB196B">
        <w:rPr>
          <w:rFonts w:ascii="Times New Roman" w:hAnsi="Times New Roman" w:cs="Times New Roman"/>
          <w:b/>
          <w:sz w:val="26"/>
          <w:szCs w:val="26"/>
        </w:rPr>
        <w:t>рограммы.</w:t>
      </w:r>
    </w:p>
    <w:p w:rsidR="004A3FCA" w:rsidRDefault="0003700A" w:rsidP="00DB196B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</w:t>
      </w:r>
      <w:r w:rsidR="00970A14">
        <w:rPr>
          <w:rFonts w:ascii="Times New Roman" w:hAnsi="Times New Roman" w:cs="Times New Roman"/>
          <w:b/>
          <w:sz w:val="26"/>
          <w:szCs w:val="26"/>
        </w:rPr>
        <w:t>.1.</w:t>
      </w:r>
      <w:r w:rsidR="004A3FCA" w:rsidRPr="00DB196B">
        <w:rPr>
          <w:rFonts w:ascii="Times New Roman" w:hAnsi="Times New Roman" w:cs="Times New Roman"/>
          <w:b/>
          <w:sz w:val="26"/>
          <w:szCs w:val="26"/>
        </w:rPr>
        <w:t>Учебный предмет "О</w:t>
      </w:r>
      <w:r>
        <w:rPr>
          <w:rFonts w:ascii="Times New Roman" w:hAnsi="Times New Roman" w:cs="Times New Roman"/>
          <w:b/>
          <w:sz w:val="26"/>
          <w:szCs w:val="26"/>
        </w:rPr>
        <w:t>рганизация и выполнение</w:t>
      </w:r>
      <w:r w:rsidRPr="0003700A">
        <w:t xml:space="preserve"> </w:t>
      </w:r>
      <w:r w:rsidRPr="0003700A">
        <w:rPr>
          <w:rFonts w:ascii="Times New Roman" w:hAnsi="Times New Roman" w:cs="Times New Roman"/>
          <w:b/>
          <w:sz w:val="26"/>
          <w:szCs w:val="26"/>
        </w:rPr>
        <w:t>пассажирских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3FCA" w:rsidRPr="00DB196B">
        <w:rPr>
          <w:rFonts w:ascii="Times New Roman" w:hAnsi="Times New Roman" w:cs="Times New Roman"/>
          <w:b/>
          <w:sz w:val="26"/>
          <w:szCs w:val="26"/>
        </w:rPr>
        <w:t xml:space="preserve"> перевозок автомобильным транспортом".</w:t>
      </w:r>
    </w:p>
    <w:p w:rsidR="004A3FCA" w:rsidRPr="00DB196B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22" w:name="Par2738"/>
      <w:bookmarkEnd w:id="22"/>
      <w:r w:rsidRPr="00DB196B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B14D33" w:rsidRDefault="0003700A" w:rsidP="00B14D33">
      <w:pPr>
        <w:pStyle w:val="ConsPlusNormal"/>
        <w:jc w:val="right"/>
        <w:outlineLvl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5</w:t>
      </w:r>
    </w:p>
    <w:tbl>
      <w:tblPr>
        <w:tblW w:w="9485" w:type="dxa"/>
        <w:jc w:val="center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4394"/>
        <w:gridCol w:w="850"/>
        <w:gridCol w:w="1843"/>
        <w:gridCol w:w="1843"/>
      </w:tblGrid>
      <w:tr w:rsidR="0003700A" w:rsidRPr="00702281" w:rsidTr="005D3EBC">
        <w:trPr>
          <w:trHeight w:val="385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№</w:t>
            </w:r>
          </w:p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п\</w:t>
            </w:r>
            <w:proofErr w:type="gramStart"/>
            <w:r w:rsidRPr="00702281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3700A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Количество часов</w:t>
            </w:r>
          </w:p>
        </w:tc>
      </w:tr>
      <w:tr w:rsidR="0003700A" w:rsidRPr="00702281" w:rsidTr="005D3EBC">
        <w:trPr>
          <w:trHeight w:val="39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В том числе</w:t>
            </w:r>
          </w:p>
        </w:tc>
      </w:tr>
      <w:tr w:rsidR="0003700A" w:rsidRPr="00702281" w:rsidTr="005D3EBC">
        <w:trPr>
          <w:trHeight w:val="619"/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Практические занятия</w:t>
            </w:r>
          </w:p>
        </w:tc>
      </w:tr>
      <w:tr w:rsidR="0003700A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Нормативное правовое обеспечение пассажирских перевозок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-</w:t>
            </w:r>
          </w:p>
        </w:tc>
      </w:tr>
      <w:tr w:rsidR="00612E44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9411F3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612E44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E44">
              <w:rPr>
                <w:sz w:val="26"/>
                <w:szCs w:val="26"/>
              </w:rPr>
              <w:t>Пассажирские автотра</w:t>
            </w:r>
            <w:r>
              <w:rPr>
                <w:sz w:val="26"/>
                <w:szCs w:val="26"/>
              </w:rPr>
              <w:t>нспортные организации</w:t>
            </w:r>
            <w:r w:rsidRPr="00612E44">
              <w:rPr>
                <w:sz w:val="26"/>
                <w:szCs w:val="26"/>
              </w:rPr>
              <w:t>, их структура и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700A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-</w:t>
            </w:r>
          </w:p>
        </w:tc>
      </w:tr>
      <w:tr w:rsidR="00612E44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612E44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E44">
              <w:rPr>
                <w:sz w:val="26"/>
                <w:szCs w:val="26"/>
              </w:rPr>
              <w:t>Диспетчерское руководство работой автобусов на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2E44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612E44" w:rsidRDefault="00612E44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E44">
              <w:rPr>
                <w:sz w:val="26"/>
                <w:szCs w:val="26"/>
              </w:rPr>
              <w:t>Работа автобусов на различных видах маршрутов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2E44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612E44" w:rsidRDefault="00612E44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E44">
              <w:rPr>
                <w:sz w:val="26"/>
                <w:szCs w:val="26"/>
              </w:rPr>
              <w:t>Тарифы и билетная система на пассажирском автотранспорте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2E44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612E44" w:rsidRDefault="00612E44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E44">
              <w:rPr>
                <w:sz w:val="26"/>
                <w:szCs w:val="26"/>
              </w:rPr>
              <w:t>Особенности работы маршрутных такси и ведомственных автобусов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D7129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129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129" w:rsidRPr="00612E44" w:rsidRDefault="005D7129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7129">
              <w:rPr>
                <w:sz w:val="26"/>
                <w:szCs w:val="26"/>
              </w:rPr>
              <w:t>Страхование на пассажирском транспорте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129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129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129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700A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700A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03700A" w:rsidRDefault="0003700A" w:rsidP="0003700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5D3EBC" w:rsidRPr="005D3EBC" w:rsidRDefault="0003700A" w:rsidP="005D3E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>Тема 1.</w:t>
      </w:r>
      <w:r w:rsidRPr="00702281">
        <w:rPr>
          <w:sz w:val="26"/>
          <w:szCs w:val="26"/>
        </w:rPr>
        <w:t xml:space="preserve"> </w:t>
      </w:r>
      <w:proofErr w:type="gramStart"/>
      <w:r w:rsidR="005D3EBC" w:rsidRPr="005D3EBC">
        <w:rPr>
          <w:sz w:val="26"/>
          <w:szCs w:val="26"/>
        </w:rPr>
        <w:t>Нормативное правовое обеспечение пассажирских перевозок: общие положения о перевозке;  договор перевозки пассажира; договор фрахтования; прямое смешанное сообщение; ответственность за нарушение обязательств по перевозке; ответственность перевозчика за задержку отправления пассажира; государственный надзор в области автомобильного транспорта и городского наземного электрического транспорта; виды перевозок пассажиров и багажа; путевые листы; виды регулярных перевозок пассажиров и багажа;</w:t>
      </w:r>
      <w:proofErr w:type="gramEnd"/>
      <w:r w:rsidR="005D3EBC" w:rsidRPr="005D3EBC">
        <w:rPr>
          <w:sz w:val="26"/>
          <w:szCs w:val="26"/>
        </w:rPr>
        <w:t xml:space="preserve"> заключение договора перевозки пассажира; перевозки детей, следующих вместе с пассажиром; перевозка багажа, провоз ручной клади транспортным средством, осуществляющим регулярные перевозки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</w:t>
      </w:r>
      <w:proofErr w:type="gramStart"/>
      <w:r w:rsidR="005D3EBC" w:rsidRPr="005D3EBC">
        <w:rPr>
          <w:sz w:val="26"/>
          <w:szCs w:val="26"/>
        </w:rPr>
        <w:t>отказ от исполнения договора фрахтования транспортного средства для перевозки пассажиров и багажа по заказу или изменение такого договора; перевозка багажа, провоз ручной клади транспортным средством, предоставляемым для перевозки пассажиров по заказу; порядок предъявления претензий к перевозчикам, фрахтовщикам; цели и задачи обеспечения транспортной безопасности; принципы обеспечения транспортной безопасности; оценка уязвимости объектов транспортной инфраструктуры и транспортных средств от актов незаконного вмешательства;</w:t>
      </w:r>
      <w:proofErr w:type="gramEnd"/>
      <w:r w:rsidR="005D3EBC" w:rsidRPr="005D3EBC">
        <w:rPr>
          <w:sz w:val="26"/>
          <w:szCs w:val="26"/>
        </w:rPr>
        <w:t xml:space="preserve"> категорирование объектов транспортной инфраструктуры и транспортных средств; уровни безопасности объектов транспортной инфраструктуры и транспортных средств; ограничения при приеме на работу, непосредственно связанную с обеспечением транспортной безопасности; федеральный государственный контроль (надзор) в области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безопасности;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   классификация транспортных средств по категориям; особенности режима рабочего времени и времени отдыха водителей автомобилей.</w:t>
      </w:r>
    </w:p>
    <w:p w:rsidR="005D3EBC" w:rsidRPr="005D3EBC" w:rsidRDefault="00B46922" w:rsidP="005D3E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 xml:space="preserve">2. </w:t>
      </w:r>
      <w:r w:rsidR="005D3EBC" w:rsidRPr="005D3EBC">
        <w:rPr>
          <w:sz w:val="26"/>
          <w:szCs w:val="26"/>
        </w:rPr>
        <w:t>Пассажирские автотранспортные предприятия, их структура и задачи: структура и задачи пассажирских автотранспортных предприятий; виды автобусных перевозок  (городские, пригородные, междугородные, международные); общая схема управления перевозками пассажиров автобусами; структура пассажирских перевозок; задачи водителя автобуса, его роль в обеспечении безопасности пассажиров.</w:t>
      </w:r>
    </w:p>
    <w:p w:rsidR="005D3EBC" w:rsidRPr="005D3EBC" w:rsidRDefault="00B46922" w:rsidP="005D3E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>3.</w:t>
      </w:r>
      <w:r w:rsidR="005D3EBC" w:rsidRPr="005D3EBC">
        <w:rPr>
          <w:sz w:val="26"/>
          <w:szCs w:val="26"/>
        </w:rPr>
        <w:t xml:space="preserve"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показатели: коэффициент технической готовности, коэффициент выпуска на линию; мероприятия по увеличению выпуска автобусов на линию; продолжительность нахождения подвижного состава на линии; скорость </w:t>
      </w:r>
      <w:r w:rsidR="005D3EBC" w:rsidRPr="005D3EBC">
        <w:rPr>
          <w:sz w:val="26"/>
          <w:szCs w:val="26"/>
        </w:rPr>
        <w:lastRenderedPageBreak/>
        <w:t>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</w:t>
      </w:r>
      <w:proofErr w:type="gramEnd"/>
      <w:r w:rsidR="005D3EBC" w:rsidRPr="005D3EBC">
        <w:rPr>
          <w:sz w:val="26"/>
          <w:szCs w:val="26"/>
        </w:rPr>
        <w:t xml:space="preserve"> коэффициент использования пробега; мероприятия по повышению коэффициента использования пробега; коэффициент использования вместимости; среднесуточный пробег; общий пробег; производительность работы пассажирского автотранспорта.</w:t>
      </w:r>
    </w:p>
    <w:p w:rsidR="005D3EBC" w:rsidRPr="005D3EBC" w:rsidRDefault="00B46922" w:rsidP="005D3E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 xml:space="preserve">4. </w:t>
      </w:r>
      <w:proofErr w:type="gramStart"/>
      <w:r w:rsidR="005D3EBC" w:rsidRPr="005D3EBC">
        <w:rPr>
          <w:sz w:val="26"/>
          <w:szCs w:val="26"/>
        </w:rPr>
        <w:t>Диспетчерское руководство работой автобусов на линии: диспетчерская система руководства пассажирскими автомобильными перевозками; централизованная диспетчерская служба (ЦДС); организация выпуска подвижного состава на линию и выполнение графика движения; порядок переключения автобусов на другие маршруты; средства диспетчерской связи с водителями автобусов, работающими на линии; порядок оказания технической помощи автобусам на линии; порядок приема подвижного состава на линии;</w:t>
      </w:r>
      <w:proofErr w:type="gramEnd"/>
      <w:r w:rsidR="005D3EBC" w:rsidRPr="005D3EBC">
        <w:rPr>
          <w:sz w:val="26"/>
          <w:szCs w:val="26"/>
        </w:rPr>
        <w:t xml:space="preserve"> </w:t>
      </w:r>
      <w:proofErr w:type="gramStart"/>
      <w:r w:rsidR="005D3EBC" w:rsidRPr="005D3EBC">
        <w:rPr>
          <w:sz w:val="26"/>
          <w:szCs w:val="26"/>
        </w:rPr>
        <w:t>порядок сдачи и оформления путевых листов при возвращении автобусов с линии по окончании смены; контроль за своевременным возвратом автобусов в парк; контрольно-ревизорская служба на пассажирском автотранспорте и ее задачи; контроль автобусов на линии; регулярность движения и ее значение; оборудование для контроля за регулярностью движения; организация контроля регулярности движения автобусов на городских маршрутах;</w:t>
      </w:r>
      <w:proofErr w:type="gramEnd"/>
      <w:r w:rsidR="005D3EBC" w:rsidRPr="005D3EBC">
        <w:rPr>
          <w:sz w:val="26"/>
          <w:szCs w:val="26"/>
        </w:rPr>
        <w:t xml:space="preserve"> автовокзалы и автостанции; основные формы первичного учета работы автобусов; путевой (маршрутный) лист автобуса; порядок выдачи и заполнения путевых (маршрутных) листов; билетно-учетный лист, лист регулярности движения; правила их заполнения на линии.</w:t>
      </w:r>
    </w:p>
    <w:p w:rsidR="005D3EBC" w:rsidRPr="005D3EBC" w:rsidRDefault="00B46922" w:rsidP="00B46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>5.</w:t>
      </w:r>
      <w:r w:rsidR="005D3EBC" w:rsidRPr="005D3EBC">
        <w:rPr>
          <w:sz w:val="26"/>
          <w:szCs w:val="26"/>
        </w:rPr>
        <w:t>Работа автобусов на различных видах маршрутов: классификация автобусных маршрутов; остановочные пункты, их обустройство; понятия о паспорте маршрута; понятие о нормировании скоростей движения автобусов; требования к дорогам, на которых организуется движение пассажирского маршрутного автотранспорта; обследование маршрутов и выявление опасных участков; схема опасных участков;</w:t>
      </w:r>
      <w:r>
        <w:rPr>
          <w:sz w:val="26"/>
          <w:szCs w:val="26"/>
        </w:rPr>
        <w:t xml:space="preserve"> </w:t>
      </w:r>
      <w:r w:rsidR="005D3EBC" w:rsidRPr="005D3EBC">
        <w:rPr>
          <w:sz w:val="26"/>
          <w:szCs w:val="26"/>
        </w:rPr>
        <w:t>формы организации труда автобусных бригад; расписание движения автобусов на линии;</w:t>
      </w:r>
      <w:proofErr w:type="gramEnd"/>
      <w:r w:rsidR="005D3EBC" w:rsidRPr="005D3EBC">
        <w:rPr>
          <w:sz w:val="26"/>
          <w:szCs w:val="26"/>
        </w:rPr>
        <w:t xml:space="preserve"> </w:t>
      </w:r>
      <w:proofErr w:type="gramStart"/>
      <w:r w:rsidR="005D3EBC" w:rsidRPr="005D3EBC">
        <w:rPr>
          <w:sz w:val="26"/>
          <w:szCs w:val="26"/>
        </w:rPr>
        <w:t>маршрутное, станционное, контрольное расписания движения подвижного состава; интервалы движения; коэффициент сменности, рейс, оборотный рейс;</w:t>
      </w:r>
      <w:r>
        <w:rPr>
          <w:sz w:val="26"/>
          <w:szCs w:val="26"/>
        </w:rPr>
        <w:t xml:space="preserve"> </w:t>
      </w:r>
      <w:r w:rsidR="005D3EBC" w:rsidRPr="005D3EBC">
        <w:rPr>
          <w:sz w:val="26"/>
          <w:szCs w:val="26"/>
        </w:rPr>
        <w:t xml:space="preserve">работа автобусов в часы "пик"; значение введения укороченных, экспрессных и </w:t>
      </w:r>
      <w:proofErr w:type="spellStart"/>
      <w:r w:rsidR="005D3EBC" w:rsidRPr="005D3EBC">
        <w:rPr>
          <w:sz w:val="26"/>
          <w:szCs w:val="26"/>
        </w:rPr>
        <w:t>полуэкспрессных</w:t>
      </w:r>
      <w:proofErr w:type="spellEnd"/>
      <w:r w:rsidR="005D3EBC" w:rsidRPr="005D3EBC">
        <w:rPr>
          <w:sz w:val="26"/>
          <w:szCs w:val="26"/>
        </w:rPr>
        <w:t xml:space="preserve"> рейсов; остановки по требованию; организация работы автобусов без кондуктора;</w:t>
      </w:r>
      <w:proofErr w:type="gramEnd"/>
      <w:r w:rsidR="005D3EBC" w:rsidRPr="005D3EBC">
        <w:rPr>
          <w:sz w:val="26"/>
          <w:szCs w:val="26"/>
        </w:rPr>
        <w:t xml:space="preserve"> </w:t>
      </w:r>
      <w:proofErr w:type="gramStart"/>
      <w:r w:rsidR="005D3EBC" w:rsidRPr="005D3EBC">
        <w:rPr>
          <w:sz w:val="26"/>
          <w:szCs w:val="26"/>
        </w:rPr>
        <w:t>виды и характеристика специальных перевозок пассажиров автобусами (перевозки рабочих на работу и с работы, выделение автобусов по разовым заказам, перевозки детей, туристическо-экскурсионные перевозки и т.п.); пути повышения эффективности использования автобусов; нормы загрузки автобусов; опасность работы автобуса с перегрузкой; нормы расхода топлива и смазочных материалов для автобусов; мероприятия по экономии топлива и смазочных материалов и опыт передовых водителей автобусов;</w:t>
      </w:r>
      <w:proofErr w:type="gramEnd"/>
      <w:r w:rsidR="005D3EBC" w:rsidRPr="005D3EBC">
        <w:rPr>
          <w:sz w:val="26"/>
          <w:szCs w:val="26"/>
        </w:rPr>
        <w:t xml:space="preserve"> порядок учета и выдачи талонов на топливо и смазочные материалы; заправка автобуса топливом, меры предосторожности.</w:t>
      </w:r>
    </w:p>
    <w:p w:rsidR="005D3EBC" w:rsidRPr="005D3EBC" w:rsidRDefault="00B46922" w:rsidP="005D3E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 xml:space="preserve">6. </w:t>
      </w:r>
      <w:r w:rsidR="005D3EBC" w:rsidRPr="005D3EBC">
        <w:rPr>
          <w:sz w:val="26"/>
          <w:szCs w:val="26"/>
        </w:rPr>
        <w:t>Тарифы и билетная система на пассажирском автотранспорте: тарифы на проезд в автобусах; применение тарифов на перевозку пассажиров и багажа в автобусах, а также за пользование автобусами по отдельным заказам; виды билетов, применяемых для оплаты пассажирами проезда в автобусах городских, пригородных и междугородных сообщений; льготы на проезд в автобусах.</w:t>
      </w:r>
    </w:p>
    <w:p w:rsidR="005D3EBC" w:rsidRPr="005D3EBC" w:rsidRDefault="00B46922" w:rsidP="005D3E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>7.</w:t>
      </w:r>
      <w:r w:rsidR="005D3EBC" w:rsidRPr="005D3EBC">
        <w:rPr>
          <w:sz w:val="26"/>
          <w:szCs w:val="26"/>
        </w:rPr>
        <w:t xml:space="preserve">Особенности работы маршрутных такси и ведомственных автобусов: организация перевозок пассажиров маршрутными такси; организация таксомоторных перевозок пассажиров; организация перевозок пассажиров </w:t>
      </w:r>
      <w:r w:rsidR="005D3EBC" w:rsidRPr="005D3EBC">
        <w:rPr>
          <w:sz w:val="26"/>
          <w:szCs w:val="26"/>
        </w:rPr>
        <w:lastRenderedPageBreak/>
        <w:t>ведомственными автобусами; координация работы ведомственного и пассажирского автотранспорта общего пользования.</w:t>
      </w:r>
    </w:p>
    <w:p w:rsidR="0003700A" w:rsidRDefault="00B46922" w:rsidP="005D3E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 xml:space="preserve">8. </w:t>
      </w:r>
      <w:r w:rsidR="005D3EBC" w:rsidRPr="005D3EBC">
        <w:rPr>
          <w:sz w:val="26"/>
          <w:szCs w:val="26"/>
        </w:rPr>
        <w:t>Страхование на пассажирском транспорте: Нормативные акты, регламентирующие страхование на пассажирском автотранспорте; Страхование на городских, пригородных, междугородних и экскурсионных перевозках; Особенности страхования международных перевозок.</w:t>
      </w:r>
    </w:p>
    <w:p w:rsidR="0003700A" w:rsidRPr="00702281" w:rsidRDefault="0003700A" w:rsidP="000370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>Зачет.</w:t>
      </w:r>
      <w:r w:rsidRPr="00702281">
        <w:rPr>
          <w:sz w:val="26"/>
          <w:szCs w:val="26"/>
        </w:rPr>
        <w:t xml:space="preserve"> Решение</w:t>
      </w:r>
      <w:r w:rsidR="00B46922">
        <w:rPr>
          <w:sz w:val="26"/>
          <w:szCs w:val="26"/>
        </w:rPr>
        <w:t xml:space="preserve"> тематических задач по темам 1-8</w:t>
      </w:r>
      <w:r w:rsidRPr="00702281">
        <w:rPr>
          <w:sz w:val="26"/>
          <w:szCs w:val="26"/>
        </w:rPr>
        <w:t>; контроль знаний.</w:t>
      </w:r>
    </w:p>
    <w:p w:rsidR="00970A14" w:rsidRPr="00970A14" w:rsidRDefault="00970A14" w:rsidP="0003700A">
      <w:pPr>
        <w:pStyle w:val="ConsPlusNormal"/>
        <w:jc w:val="both"/>
        <w:outlineLvl w:val="4"/>
        <w:rPr>
          <w:rFonts w:ascii="Times New Roman" w:hAnsi="Times New Roman" w:cs="Times New Roman"/>
          <w:sz w:val="26"/>
          <w:szCs w:val="26"/>
        </w:rPr>
      </w:pPr>
    </w:p>
    <w:p w:rsidR="004A3FCA" w:rsidRPr="00B46922" w:rsidRDefault="004A3FC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3" w:name="Par2779"/>
      <w:bookmarkEnd w:id="23"/>
      <w:r w:rsidRPr="00B46922">
        <w:rPr>
          <w:rFonts w:ascii="Times New Roman" w:hAnsi="Times New Roman" w:cs="Times New Roman"/>
          <w:b/>
          <w:sz w:val="26"/>
          <w:szCs w:val="26"/>
        </w:rPr>
        <w:t>IV. ПЛАНИРУЕМ</w:t>
      </w:r>
      <w:r w:rsidR="00970A14" w:rsidRPr="00B46922">
        <w:rPr>
          <w:rFonts w:ascii="Times New Roman" w:hAnsi="Times New Roman" w:cs="Times New Roman"/>
          <w:b/>
          <w:sz w:val="26"/>
          <w:szCs w:val="26"/>
        </w:rPr>
        <w:t xml:space="preserve">ЫЕ РЕЗУЛЬТАТЫ ОСВОЕНИЯ </w:t>
      </w:r>
      <w:r w:rsidRPr="00B46922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160C9B" w:rsidRDefault="00970A14" w:rsidP="004A3FC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 xml:space="preserve">В результате освоения </w:t>
      </w:r>
      <w:proofErr w:type="gramStart"/>
      <w:r w:rsidRPr="00970A14">
        <w:rPr>
          <w:rFonts w:ascii="Times New Roman" w:hAnsi="Times New Roman" w:cs="Times New Roman"/>
          <w:sz w:val="26"/>
          <w:szCs w:val="26"/>
        </w:rPr>
        <w:t>П</w:t>
      </w:r>
      <w:r w:rsidR="004A3FCA" w:rsidRPr="00970A14">
        <w:rPr>
          <w:rFonts w:ascii="Times New Roman" w:hAnsi="Times New Roman" w:cs="Times New Roman"/>
          <w:sz w:val="26"/>
          <w:szCs w:val="26"/>
        </w:rPr>
        <w:t>рограммы</w:t>
      </w:r>
      <w:proofErr w:type="gramEnd"/>
      <w:r w:rsidR="004A3FCA" w:rsidRPr="00970A14">
        <w:rPr>
          <w:rFonts w:ascii="Times New Roman" w:hAnsi="Times New Roman" w:cs="Times New Roman"/>
          <w:sz w:val="26"/>
          <w:szCs w:val="26"/>
        </w:rPr>
        <w:t xml:space="preserve"> обучающиеся должны </w:t>
      </w:r>
      <w:r w:rsidR="004A3FCA" w:rsidRPr="00160C9B">
        <w:rPr>
          <w:rFonts w:ascii="Times New Roman" w:hAnsi="Times New Roman" w:cs="Times New Roman"/>
          <w:b/>
          <w:i/>
          <w:sz w:val="26"/>
          <w:szCs w:val="26"/>
        </w:rPr>
        <w:t>знать: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 xml:space="preserve">Правила дорожного движения, основы законодательства в сфере дорожного движения; 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правила обязательного страхования гражданской ответственности владельцев транспортных средств;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основы безопасного управления транспортными средствами;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922">
        <w:rPr>
          <w:rFonts w:ascii="Times New Roman" w:hAnsi="Times New Roman" w:cs="Times New Roman"/>
          <w:sz w:val="26"/>
          <w:szCs w:val="26"/>
        </w:rPr>
        <w:t>цели и задачи управления системами «водитель – автомобиль – дорога» и «водитель – автомобиль»;</w:t>
      </w:r>
      <w:proofErr w:type="gramEnd"/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особенности наблюдения за дорожной обстановкой и порядок осмотра дорожной  ситуации;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способы контроля  безопасной дистанции и бокового интервала;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порядок вызова аварийных и спасательных служб;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основы обеспечения детской пассажирской безопасности;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проблемы, связанные с сознательным нарушением правил дорожного движения водителями транспортных средств и их последствиями;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правовые аспекты (права, обязанности и ответственность) оказания первой помощи;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современные рекомендации по оказанию первой помощи;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методики и последовательность действий по оказанию первой помощи;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состав аптечки первой помощи (автомобильной) и правила использования ее компонентов.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B46922">
        <w:rPr>
          <w:rFonts w:ascii="Times New Roman" w:hAnsi="Times New Roman" w:cs="Times New Roman"/>
          <w:sz w:val="26"/>
          <w:szCs w:val="26"/>
        </w:rPr>
        <w:t>рограммы</w:t>
      </w:r>
      <w:proofErr w:type="gramEnd"/>
      <w:r w:rsidRPr="00B46922">
        <w:rPr>
          <w:rFonts w:ascii="Times New Roman" w:hAnsi="Times New Roman" w:cs="Times New Roman"/>
          <w:sz w:val="26"/>
          <w:szCs w:val="26"/>
        </w:rPr>
        <w:t xml:space="preserve"> обучающиеся должны </w:t>
      </w:r>
      <w:r w:rsidRPr="00B46922">
        <w:rPr>
          <w:rFonts w:ascii="Times New Roman" w:hAnsi="Times New Roman" w:cs="Times New Roman"/>
          <w:b/>
          <w:i/>
          <w:sz w:val="26"/>
          <w:szCs w:val="26"/>
        </w:rPr>
        <w:t>уметь: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безопасно и эффективно управлять транспортным средством (составом транспортных средств) в различных условиях  движения;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управлять своим эмоциональным состоянием;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конструктивно разрешать противоречия и конфликты, возникающие в дорожном движении;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 xml:space="preserve"> выполнять ежедневное техническое обслуживание транспортного средства (состава транспортных средств);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выбирать безопасные скорость, дистанцию и интервал в различных условиях движения;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 xml:space="preserve">информировать других участников движения о намерении изменить скорость </w:t>
      </w:r>
      <w:r w:rsidRPr="00B46922">
        <w:rPr>
          <w:rFonts w:ascii="Times New Roman" w:hAnsi="Times New Roman" w:cs="Times New Roman"/>
          <w:sz w:val="26"/>
          <w:szCs w:val="26"/>
        </w:rPr>
        <w:lastRenderedPageBreak/>
        <w:t>и траекторию движения транспортного средства, подавать предупредительные сигналы рукой;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использовать зеркала заднего вида при маневрировании;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своевременно принимать правильные решения и уверенно действовать в сложных и  опасных дорожных ситуациях;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выполнять мероприятия по оказанию первой помощи пострадавшим в дорожно-транспортном  происшествии;</w:t>
      </w:r>
    </w:p>
    <w:p w:rsid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совершенствовать свои навыки управления транспортным средством (составом транспортных средств).</w:t>
      </w:r>
    </w:p>
    <w:p w:rsidR="00B46922" w:rsidRDefault="00B46922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3FCA" w:rsidRPr="00B46922" w:rsidRDefault="00350EE6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4" w:name="Par2812"/>
      <w:bookmarkEnd w:id="24"/>
      <w:r w:rsidRPr="00B46922">
        <w:rPr>
          <w:rFonts w:ascii="Times New Roman" w:hAnsi="Times New Roman" w:cs="Times New Roman"/>
          <w:b/>
          <w:sz w:val="26"/>
          <w:szCs w:val="26"/>
        </w:rPr>
        <w:t>V. ОРГАНИЗАЦИОННО-ПЕДАГОГИЧЕ</w:t>
      </w:r>
      <w:r w:rsidR="00927710" w:rsidRPr="00B46922">
        <w:rPr>
          <w:rFonts w:ascii="Times New Roman" w:hAnsi="Times New Roman" w:cs="Times New Roman"/>
          <w:b/>
          <w:sz w:val="26"/>
          <w:szCs w:val="26"/>
        </w:rPr>
        <w:t xml:space="preserve">СКИЕ УСЛОВИЯ РЕАЛИЗАЦИИ </w:t>
      </w:r>
      <w:r w:rsidRPr="00B46922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Организационно-педагогические услови</w:t>
      </w:r>
      <w:r>
        <w:rPr>
          <w:sz w:val="26"/>
          <w:szCs w:val="26"/>
        </w:rPr>
        <w:t>я реализации Программы  обеспечивают</w:t>
      </w:r>
      <w:r w:rsidRPr="003F7C87">
        <w:rPr>
          <w:sz w:val="26"/>
          <w:szCs w:val="26"/>
        </w:rPr>
        <w:t xml:space="preserve">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Теоретическое обучение проводится в 1 (одном) оборудованном учебном кабинете с использованием технических средств обучения и учебно-материальной базы, соответствующей установленным требованиям. Перечень </w:t>
      </w:r>
      <w:r w:rsidR="003F17E0">
        <w:rPr>
          <w:sz w:val="26"/>
          <w:szCs w:val="26"/>
        </w:rPr>
        <w:t>учебного оборудования в учебном кабинете представлен в таблице 6</w:t>
      </w:r>
      <w:r w:rsidR="00515BAE">
        <w:rPr>
          <w:sz w:val="26"/>
          <w:szCs w:val="26"/>
        </w:rPr>
        <w:t>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r>
        <w:rPr>
          <w:sz w:val="26"/>
          <w:szCs w:val="26"/>
        </w:rPr>
        <w:t xml:space="preserve">специалисты автошколы проводят </w:t>
      </w:r>
      <w:r w:rsidRPr="003F7C87">
        <w:rPr>
          <w:sz w:val="26"/>
          <w:szCs w:val="26"/>
        </w:rPr>
        <w:t xml:space="preserve">тестирование </w:t>
      </w:r>
      <w:r w:rsidRPr="0049625E">
        <w:rPr>
          <w:sz w:val="26"/>
          <w:szCs w:val="26"/>
        </w:rPr>
        <w:t xml:space="preserve">по желанию </w:t>
      </w:r>
      <w:r w:rsidRPr="003F7C87">
        <w:rPr>
          <w:sz w:val="26"/>
          <w:szCs w:val="26"/>
        </w:rPr>
        <w:t>обучающихся с использованием аппаратно-программного комплекса (АПК) тестирования и развития психо</w:t>
      </w:r>
      <w:r>
        <w:rPr>
          <w:sz w:val="26"/>
          <w:szCs w:val="26"/>
        </w:rPr>
        <w:t>физиологических качеств</w:t>
      </w:r>
      <w:r w:rsidRPr="003F7C87">
        <w:rPr>
          <w:sz w:val="26"/>
          <w:szCs w:val="26"/>
        </w:rPr>
        <w:t xml:space="preserve"> типа «ПАКПФ».</w:t>
      </w:r>
      <w:r>
        <w:rPr>
          <w:sz w:val="26"/>
          <w:szCs w:val="26"/>
        </w:rPr>
        <w:t xml:space="preserve"> Результаты тестирования обеспечивают </w:t>
      </w:r>
      <w:r w:rsidRPr="008F1070">
        <w:rPr>
          <w:sz w:val="26"/>
          <w:szCs w:val="26"/>
        </w:rPr>
        <w:t>защиту персональных данных.</w:t>
      </w:r>
      <w:r>
        <w:rPr>
          <w:sz w:val="26"/>
          <w:szCs w:val="26"/>
        </w:rPr>
        <w:t xml:space="preserve"> Тестирование проводится в компьютерном классе автошколы</w:t>
      </w:r>
      <w:r w:rsidRPr="003A1E74">
        <w:t xml:space="preserve"> </w:t>
      </w:r>
      <w:r>
        <w:rPr>
          <w:sz w:val="26"/>
          <w:szCs w:val="26"/>
        </w:rPr>
        <w:t>по заданной программе. Результаты тестирования выводятся на экран автоматически.  Сохранение результатов тестирования</w:t>
      </w:r>
      <w:r w:rsidRPr="00524340">
        <w:rPr>
          <w:sz w:val="26"/>
          <w:szCs w:val="26"/>
        </w:rPr>
        <w:t xml:space="preserve"> производится в корневую папку пр</w:t>
      </w:r>
      <w:r>
        <w:rPr>
          <w:sz w:val="26"/>
          <w:szCs w:val="26"/>
        </w:rPr>
        <w:t>ограммы и архивируется,</w:t>
      </w:r>
      <w:r w:rsidRPr="00524340">
        <w:rPr>
          <w:sz w:val="26"/>
          <w:szCs w:val="26"/>
        </w:rPr>
        <w:t xml:space="preserve"> </w:t>
      </w:r>
      <w:r>
        <w:rPr>
          <w:sz w:val="26"/>
          <w:szCs w:val="26"/>
        </w:rPr>
        <w:t>в ней</w:t>
      </w:r>
      <w:r w:rsidRPr="00524340">
        <w:rPr>
          <w:sz w:val="26"/>
          <w:szCs w:val="26"/>
        </w:rPr>
        <w:t xml:space="preserve"> также хранится краткое описание всех проводимых тестов</w:t>
      </w:r>
      <w:r>
        <w:rPr>
          <w:sz w:val="26"/>
          <w:szCs w:val="26"/>
        </w:rPr>
        <w:t>. Доступ к архивным данным тестирования имеет назначенный приказом руководителя специалист.</w:t>
      </w:r>
    </w:p>
    <w:p w:rsidR="00EF734B" w:rsidRPr="008F1070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проведения теоретических занятий по учебным предметам </w:t>
      </w:r>
      <w:r w:rsidR="00E84414">
        <w:rPr>
          <w:sz w:val="26"/>
          <w:szCs w:val="26"/>
        </w:rPr>
        <w:t xml:space="preserve">Программы привлекаются </w:t>
      </w:r>
      <w:r w:rsidR="00515BAE">
        <w:rPr>
          <w:sz w:val="26"/>
          <w:szCs w:val="26"/>
        </w:rPr>
        <w:t>1</w:t>
      </w:r>
      <w:r w:rsidR="00E84414">
        <w:rPr>
          <w:sz w:val="26"/>
          <w:szCs w:val="26"/>
        </w:rPr>
        <w:t xml:space="preserve"> штатный преподаватель допущенный</w:t>
      </w:r>
      <w:r>
        <w:rPr>
          <w:sz w:val="26"/>
          <w:szCs w:val="26"/>
        </w:rPr>
        <w:t xml:space="preserve"> решением аттестационной комиссии автошколы и приказом руководителя к проведению занятий. Преподаватели соответствуют </w:t>
      </w:r>
      <w:proofErr w:type="gramStart"/>
      <w:r>
        <w:rPr>
          <w:sz w:val="26"/>
          <w:szCs w:val="26"/>
        </w:rPr>
        <w:t>требованиям</w:t>
      </w:r>
      <w:proofErr w:type="gramEnd"/>
      <w:r>
        <w:rPr>
          <w:sz w:val="26"/>
          <w:szCs w:val="26"/>
        </w:rPr>
        <w:t xml:space="preserve"> изложенным в Разделе  «Квалификационные характеристики</w:t>
      </w:r>
      <w:r w:rsidRPr="008F1070">
        <w:rPr>
          <w:sz w:val="26"/>
          <w:szCs w:val="26"/>
        </w:rPr>
        <w:t xml:space="preserve"> должностей</w:t>
      </w:r>
      <w:r>
        <w:rPr>
          <w:sz w:val="26"/>
          <w:szCs w:val="26"/>
        </w:rPr>
        <w:t xml:space="preserve"> </w:t>
      </w:r>
      <w:r w:rsidRPr="008F1070">
        <w:rPr>
          <w:sz w:val="26"/>
          <w:szCs w:val="26"/>
        </w:rPr>
        <w:t>работников образования"</w:t>
      </w:r>
      <w:r w:rsidR="00E958F9">
        <w:t>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Расчетная формула для определения общего числа учебных кабинетов для теоретического обучения:</w:t>
      </w:r>
    </w:p>
    <w:p w:rsidR="00EF734B" w:rsidRPr="003F7C87" w:rsidRDefault="00B36AB0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75</w:t>
      </w:r>
      <w:r w:rsidR="00E84414">
        <w:rPr>
          <w:sz w:val="26"/>
          <w:szCs w:val="26"/>
        </w:rPr>
        <w:t>х3/0.75х720 = 1 кабинет</w:t>
      </w:r>
    </w:p>
    <w:p w:rsidR="00EF734B" w:rsidRDefault="00E84414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где 1</w:t>
      </w:r>
      <w:r w:rsidR="00EF734B" w:rsidRPr="003F7C87">
        <w:rPr>
          <w:sz w:val="26"/>
          <w:szCs w:val="26"/>
        </w:rPr>
        <w:t xml:space="preserve"> - число необходимых помещений;</w:t>
      </w:r>
    </w:p>
    <w:p w:rsidR="00EF734B" w:rsidRPr="003F7C87" w:rsidRDefault="00B46922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84414">
        <w:rPr>
          <w:sz w:val="26"/>
          <w:szCs w:val="26"/>
        </w:rPr>
        <w:t>5</w:t>
      </w:r>
      <w:r w:rsidR="00EF734B">
        <w:rPr>
          <w:sz w:val="26"/>
          <w:szCs w:val="26"/>
        </w:rPr>
        <w:t xml:space="preserve"> - </w:t>
      </w:r>
      <w:r w:rsidR="00EF734B" w:rsidRPr="003F7C87">
        <w:rPr>
          <w:sz w:val="26"/>
          <w:szCs w:val="26"/>
        </w:rPr>
        <w:t>расчетное учебное время полного курса теоретического обучения на одну группу, в часах</w:t>
      </w:r>
      <w:r w:rsidR="00EF734B">
        <w:rPr>
          <w:sz w:val="26"/>
          <w:szCs w:val="26"/>
        </w:rPr>
        <w:t xml:space="preserve"> (включая промежуточную и итоговую аттестацию)</w:t>
      </w:r>
      <w:r w:rsidR="00EF734B" w:rsidRPr="003F7C87">
        <w:rPr>
          <w:sz w:val="26"/>
          <w:szCs w:val="26"/>
        </w:rPr>
        <w:t>;</w:t>
      </w:r>
    </w:p>
    <w:p w:rsidR="00EF734B" w:rsidRPr="003F7C87" w:rsidRDefault="00E84414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F734B">
        <w:rPr>
          <w:sz w:val="26"/>
          <w:szCs w:val="26"/>
        </w:rPr>
        <w:t xml:space="preserve"> - </w:t>
      </w:r>
      <w:r w:rsidR="00EF734B" w:rsidRPr="003F7C87">
        <w:rPr>
          <w:sz w:val="26"/>
          <w:szCs w:val="26"/>
        </w:rPr>
        <w:t>общее число групп</w:t>
      </w:r>
      <w:r w:rsidR="00EF734B">
        <w:rPr>
          <w:sz w:val="26"/>
          <w:szCs w:val="26"/>
        </w:rPr>
        <w:t xml:space="preserve"> в год</w:t>
      </w:r>
      <w:r w:rsidR="00EF734B" w:rsidRPr="003F7C87">
        <w:rPr>
          <w:sz w:val="26"/>
          <w:szCs w:val="26"/>
        </w:rPr>
        <w:t>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lastRenderedPageBreak/>
        <w:t xml:space="preserve">0,75 - постоянный коэффициент (загрузка учебного кабинета принимается </w:t>
      </w:r>
      <w:proofErr w:type="gramStart"/>
      <w:r w:rsidRPr="003F7C87">
        <w:rPr>
          <w:sz w:val="26"/>
          <w:szCs w:val="26"/>
        </w:rPr>
        <w:t>равной</w:t>
      </w:r>
      <w:proofErr w:type="gramEnd"/>
      <w:r w:rsidRPr="003F7C87">
        <w:rPr>
          <w:sz w:val="26"/>
          <w:szCs w:val="26"/>
        </w:rPr>
        <w:t xml:space="preserve"> 75%);</w:t>
      </w:r>
    </w:p>
    <w:p w:rsidR="00EF734B" w:rsidRDefault="00EF734B" w:rsidP="00EF734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720 - </w:t>
      </w:r>
      <w:r w:rsidRPr="003F7C87">
        <w:rPr>
          <w:sz w:val="26"/>
          <w:szCs w:val="26"/>
        </w:rPr>
        <w:t>фонд времени использования помещения в часах</w:t>
      </w:r>
      <w:r>
        <w:rPr>
          <w:sz w:val="26"/>
          <w:szCs w:val="26"/>
        </w:rPr>
        <w:t>/год (учебная  нагрузка штатного преподавателя - 720 часов в год)</w:t>
      </w:r>
      <w:r w:rsidRPr="003F7C87">
        <w:rPr>
          <w:sz w:val="26"/>
          <w:szCs w:val="26"/>
        </w:rPr>
        <w:t>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Учебные транспортные средст</w:t>
      </w:r>
      <w:r w:rsidR="00B46922">
        <w:rPr>
          <w:sz w:val="26"/>
          <w:szCs w:val="26"/>
        </w:rPr>
        <w:t>ва категории «</w:t>
      </w:r>
      <w:r w:rsidR="00B46922">
        <w:rPr>
          <w:sz w:val="26"/>
          <w:szCs w:val="26"/>
          <w:lang w:val="en-US"/>
        </w:rPr>
        <w:t>D</w:t>
      </w:r>
      <w:r w:rsidR="00A12ACA">
        <w:rPr>
          <w:sz w:val="26"/>
          <w:szCs w:val="26"/>
        </w:rPr>
        <w:t>» представлены 3</w:t>
      </w:r>
      <w:r w:rsidR="00B46922">
        <w:rPr>
          <w:sz w:val="26"/>
          <w:szCs w:val="26"/>
        </w:rPr>
        <w:t xml:space="preserve"> автобусами (в </w:t>
      </w:r>
      <w:proofErr w:type="spellStart"/>
      <w:r w:rsidR="00B46922">
        <w:rPr>
          <w:sz w:val="26"/>
          <w:szCs w:val="26"/>
        </w:rPr>
        <w:t>т</w:t>
      </w:r>
      <w:proofErr w:type="gramStart"/>
      <w:r w:rsidR="00B46922">
        <w:rPr>
          <w:sz w:val="26"/>
          <w:szCs w:val="26"/>
        </w:rPr>
        <w:t>.ч</w:t>
      </w:r>
      <w:proofErr w:type="spellEnd"/>
      <w:proofErr w:type="gramEnd"/>
      <w:r w:rsidR="00B46922">
        <w:rPr>
          <w:sz w:val="26"/>
          <w:szCs w:val="26"/>
        </w:rPr>
        <w:t xml:space="preserve"> один</w:t>
      </w:r>
      <w:r>
        <w:rPr>
          <w:sz w:val="26"/>
          <w:szCs w:val="26"/>
        </w:rPr>
        <w:t xml:space="preserve"> резервный) с механической трансмиссией и прицепом, разрешенная максимальная масса которого не превышает 750кг, зарегистрированных установленным порядком. 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Первоначальное обучение вожд</w:t>
      </w:r>
      <w:r>
        <w:rPr>
          <w:sz w:val="26"/>
          <w:szCs w:val="26"/>
        </w:rPr>
        <w:t>ению т</w:t>
      </w:r>
      <w:r w:rsidR="00B46922">
        <w:rPr>
          <w:sz w:val="26"/>
          <w:szCs w:val="26"/>
        </w:rPr>
        <w:t>ранспортных средств категории «</w:t>
      </w:r>
      <w:r w:rsidR="00B46922"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», проводит</w:t>
      </w:r>
      <w:r w:rsidRPr="003F7C87">
        <w:rPr>
          <w:sz w:val="26"/>
          <w:szCs w:val="26"/>
        </w:rPr>
        <w:t>ся на з</w:t>
      </w:r>
      <w:r>
        <w:rPr>
          <w:sz w:val="26"/>
          <w:szCs w:val="26"/>
        </w:rPr>
        <w:t>акрытой площадке первоначального обучения вождению площадью 0,46 га</w:t>
      </w:r>
      <w:r w:rsidRPr="003F7C87">
        <w:rPr>
          <w:sz w:val="26"/>
          <w:szCs w:val="26"/>
        </w:rPr>
        <w:t>.</w:t>
      </w:r>
      <w:r>
        <w:rPr>
          <w:sz w:val="26"/>
          <w:szCs w:val="26"/>
        </w:rPr>
        <w:t xml:space="preserve">  На закрытой площадке могут о</w:t>
      </w:r>
      <w:r w:rsidRPr="001342E1">
        <w:rPr>
          <w:sz w:val="26"/>
          <w:szCs w:val="26"/>
        </w:rPr>
        <w:t xml:space="preserve">дновременно </w:t>
      </w:r>
      <w:r>
        <w:rPr>
          <w:sz w:val="26"/>
          <w:szCs w:val="26"/>
        </w:rPr>
        <w:t>выполнять упражнения по темам 1.1-1</w:t>
      </w:r>
      <w:r w:rsidR="00515BAE">
        <w:rPr>
          <w:sz w:val="26"/>
          <w:szCs w:val="26"/>
        </w:rPr>
        <w:t>.7 (со сме</w:t>
      </w:r>
      <w:r w:rsidR="00B46922">
        <w:rPr>
          <w:sz w:val="26"/>
          <w:szCs w:val="26"/>
        </w:rPr>
        <w:t>ной учебных мест) – 2 автобуса</w:t>
      </w:r>
      <w:r>
        <w:rPr>
          <w:sz w:val="26"/>
          <w:szCs w:val="26"/>
        </w:rPr>
        <w:t xml:space="preserve"> в светлое время суток и - </w:t>
      </w:r>
      <w:r w:rsidR="00515BAE">
        <w:rPr>
          <w:sz w:val="26"/>
          <w:szCs w:val="26"/>
        </w:rPr>
        <w:t>2</w:t>
      </w:r>
      <w:r w:rsidRPr="001342E1">
        <w:t xml:space="preserve"> </w:t>
      </w:r>
      <w:r w:rsidR="00B46922">
        <w:rPr>
          <w:sz w:val="26"/>
          <w:szCs w:val="26"/>
        </w:rPr>
        <w:t>автобуса</w:t>
      </w:r>
      <w:r>
        <w:rPr>
          <w:sz w:val="26"/>
          <w:szCs w:val="26"/>
        </w:rPr>
        <w:t xml:space="preserve"> в темное время суток. 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К обучению практическому вождению в условиях дорожного движения допускаются лица, имеющие первоначальные навыки уп</w:t>
      </w:r>
      <w:r w:rsidR="00515BAE">
        <w:rPr>
          <w:sz w:val="26"/>
          <w:szCs w:val="26"/>
        </w:rPr>
        <w:t>равления транспортным средством и</w:t>
      </w:r>
      <w:r>
        <w:rPr>
          <w:sz w:val="26"/>
          <w:szCs w:val="26"/>
        </w:rPr>
        <w:t xml:space="preserve"> </w:t>
      </w:r>
      <w:r w:rsidRPr="003F7C87">
        <w:rPr>
          <w:sz w:val="26"/>
          <w:szCs w:val="26"/>
        </w:rPr>
        <w:t>представившие медицинскую справку установленного образца.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Обучение практическому вождению в условиях дорожного движения проводится на </w:t>
      </w:r>
      <w:r>
        <w:rPr>
          <w:sz w:val="26"/>
          <w:szCs w:val="26"/>
        </w:rPr>
        <w:t>3-х учебных маршрутах утвержденных руководителем и согласованных с ГИБДД</w:t>
      </w:r>
      <w:r w:rsidRPr="003F7C87">
        <w:rPr>
          <w:sz w:val="26"/>
          <w:szCs w:val="26"/>
        </w:rPr>
        <w:t>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Транспортные средства</w:t>
      </w:r>
      <w:r w:rsidRPr="003F7C87">
        <w:rPr>
          <w:sz w:val="26"/>
          <w:szCs w:val="26"/>
        </w:rPr>
        <w:t>, используем</w:t>
      </w:r>
      <w:r>
        <w:rPr>
          <w:sz w:val="26"/>
          <w:szCs w:val="26"/>
        </w:rPr>
        <w:t>ые для обучения вождению,</w:t>
      </w:r>
      <w:r w:rsidRPr="003F7C87">
        <w:rPr>
          <w:sz w:val="26"/>
          <w:szCs w:val="26"/>
        </w:rPr>
        <w:t xml:space="preserve"> </w:t>
      </w:r>
      <w:r>
        <w:rPr>
          <w:sz w:val="26"/>
          <w:szCs w:val="26"/>
        </w:rPr>
        <w:t>оборудованы и зарегистрированы в установленном порядке и соответствуют требованиям, предъявляемым к «Учебным транспортным средствам» в соответствии с п. 8 Основных положений по допуску ТС к эксплуатации и обязанности должностных лиц по обеспечению безопасности дорожного движения, утвержденных Постановлением правительства РФ от 23.10.1993г. № 1090 «О правилах дорожного движения».</w:t>
      </w:r>
      <w:proofErr w:type="gramEnd"/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Учебные транспортные средства, используемые для обучения вождению, оборудованы дополнительными педалями привода сцепления и тормоза; зеркалом заднего вида для обучающего; опознавательным знаком «Учебное транспортное средство» </w:t>
      </w:r>
      <w:r w:rsidRPr="001E140B">
        <w:rPr>
          <w:sz w:val="26"/>
          <w:szCs w:val="26"/>
        </w:rPr>
        <w:t>в соответствии с п. 8 Основных положений по допуску ТС к эксплуатации и обязанности должностных лиц по обеспечению безопасности дорожного движения, утвержденных Постановлением правительства РФ от 23.10.1993г. № 1090 «О правилах дорожного движения».</w:t>
      </w:r>
      <w:proofErr w:type="gramEnd"/>
    </w:p>
    <w:p w:rsidR="00E958F9" w:rsidRPr="00E958F9" w:rsidRDefault="00EF734B" w:rsidP="00E958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проведения практических занятий по </w:t>
      </w:r>
      <w:r w:rsidRPr="00526F33">
        <w:rPr>
          <w:sz w:val="26"/>
          <w:szCs w:val="26"/>
        </w:rPr>
        <w:t>уче</w:t>
      </w:r>
      <w:r>
        <w:rPr>
          <w:sz w:val="26"/>
          <w:szCs w:val="26"/>
        </w:rPr>
        <w:t xml:space="preserve">бному  предмету </w:t>
      </w:r>
      <w:r w:rsidRPr="00526F33">
        <w:rPr>
          <w:sz w:val="26"/>
          <w:szCs w:val="26"/>
        </w:rPr>
        <w:t>«Вождение т</w:t>
      </w:r>
      <w:r w:rsidR="005D79E6">
        <w:rPr>
          <w:sz w:val="26"/>
          <w:szCs w:val="26"/>
        </w:rPr>
        <w:t>ранспортных средств категории «</w:t>
      </w:r>
      <w:r w:rsidR="005D79E6">
        <w:rPr>
          <w:sz w:val="26"/>
          <w:szCs w:val="26"/>
          <w:lang w:val="en-US"/>
        </w:rPr>
        <w:t>D</w:t>
      </w:r>
      <w:r w:rsidRPr="00526F33">
        <w:rPr>
          <w:sz w:val="26"/>
          <w:szCs w:val="26"/>
        </w:rPr>
        <w:t>» (для транспортных средств с механической трансмиссией)</w:t>
      </w:r>
      <w:r w:rsidR="005D79E6">
        <w:rPr>
          <w:sz w:val="26"/>
          <w:szCs w:val="26"/>
        </w:rPr>
        <w:t xml:space="preserve"> Программы, привлекаются 2 штатных</w:t>
      </w:r>
      <w:r w:rsidR="00E84414">
        <w:rPr>
          <w:sz w:val="26"/>
          <w:szCs w:val="26"/>
        </w:rPr>
        <w:t xml:space="preserve"> мастер</w:t>
      </w:r>
      <w:r w:rsidR="005D79E6">
        <w:rPr>
          <w:sz w:val="26"/>
          <w:szCs w:val="26"/>
        </w:rPr>
        <w:t>а</w:t>
      </w:r>
      <w:r>
        <w:rPr>
          <w:sz w:val="26"/>
          <w:szCs w:val="26"/>
        </w:rPr>
        <w:t xml:space="preserve"> производственного обучения с учебной нагрузкой 7,2 часа в день</w:t>
      </w:r>
      <w:r w:rsidR="00E958F9">
        <w:rPr>
          <w:sz w:val="26"/>
          <w:szCs w:val="26"/>
        </w:rPr>
        <w:t xml:space="preserve">, </w:t>
      </w:r>
      <w:r w:rsidR="00E958F9" w:rsidRPr="00E958F9">
        <w:rPr>
          <w:sz w:val="26"/>
          <w:szCs w:val="26"/>
        </w:rPr>
        <w:t xml:space="preserve">допущенных решением аттестационной комиссии автошколы и приказом руководителя к проведению занятий. Преподаватели соответствуют требованиям, изложенным в Разделе  </w:t>
      </w:r>
      <w:r w:rsidR="00E958F9" w:rsidRPr="00E958F9">
        <w:rPr>
          <w:sz w:val="26"/>
          <w:szCs w:val="26"/>
        </w:rPr>
        <w:lastRenderedPageBreak/>
        <w:t xml:space="preserve">«Квалификационные характеристики должностей работников образования" утвержденным приказом  </w:t>
      </w:r>
      <w:proofErr w:type="spellStart"/>
      <w:r w:rsidR="00E958F9" w:rsidRPr="00E958F9">
        <w:rPr>
          <w:sz w:val="26"/>
          <w:szCs w:val="26"/>
        </w:rPr>
        <w:t>Минздравсоцразвития</w:t>
      </w:r>
      <w:proofErr w:type="spellEnd"/>
      <w:r w:rsidR="00E958F9" w:rsidRPr="00E958F9">
        <w:rPr>
          <w:sz w:val="26"/>
          <w:szCs w:val="26"/>
        </w:rPr>
        <w:t xml:space="preserve"> России от 26 августа 2010 г. № 761н.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Расчет количества </w:t>
      </w:r>
      <w:proofErr w:type="gramStart"/>
      <w:r>
        <w:rPr>
          <w:sz w:val="26"/>
          <w:szCs w:val="26"/>
        </w:rPr>
        <w:t>обучаемых</w:t>
      </w:r>
      <w:proofErr w:type="gramEnd"/>
      <w:r>
        <w:rPr>
          <w:sz w:val="26"/>
          <w:szCs w:val="26"/>
        </w:rPr>
        <w:t xml:space="preserve"> на одного штатного мастера производственного обучения в год:</w:t>
      </w:r>
    </w:p>
    <w:p w:rsidR="00EF734B" w:rsidRDefault="005D79E6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7.2 х 24.5х12/40</w:t>
      </w:r>
      <w:r w:rsidR="00EF734B">
        <w:rPr>
          <w:sz w:val="26"/>
          <w:szCs w:val="26"/>
        </w:rPr>
        <w:t xml:space="preserve"> = </w:t>
      </w:r>
      <w:r>
        <w:rPr>
          <w:sz w:val="26"/>
          <w:szCs w:val="26"/>
        </w:rPr>
        <w:t>53</w:t>
      </w:r>
      <w:r w:rsidR="00EF734B" w:rsidRPr="002D18D5">
        <w:t xml:space="preserve"> </w:t>
      </w:r>
      <w:proofErr w:type="gramStart"/>
      <w:r w:rsidR="00EF734B" w:rsidRPr="002D18D5">
        <w:rPr>
          <w:sz w:val="26"/>
          <w:szCs w:val="26"/>
        </w:rPr>
        <w:t>обучаемых</w:t>
      </w:r>
      <w:proofErr w:type="gramEnd"/>
      <w:r w:rsidR="00EF734B">
        <w:rPr>
          <w:sz w:val="26"/>
          <w:szCs w:val="26"/>
        </w:rPr>
        <w:t xml:space="preserve"> /год. </w:t>
      </w:r>
    </w:p>
    <w:p w:rsidR="005D79E6" w:rsidRDefault="005D79E6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D79E6">
        <w:rPr>
          <w:sz w:val="26"/>
          <w:szCs w:val="26"/>
        </w:rPr>
        <w:t>Расче</w:t>
      </w:r>
      <w:r>
        <w:rPr>
          <w:sz w:val="26"/>
          <w:szCs w:val="26"/>
        </w:rPr>
        <w:t>т количества обучаемых на двух штатных мастеров</w:t>
      </w:r>
      <w:r w:rsidRPr="005D79E6">
        <w:rPr>
          <w:sz w:val="26"/>
          <w:szCs w:val="26"/>
        </w:rPr>
        <w:t xml:space="preserve"> производственного обучения в год:</w:t>
      </w:r>
    </w:p>
    <w:p w:rsidR="005D79E6" w:rsidRDefault="005D79E6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53х2=106</w:t>
      </w:r>
      <w:r w:rsidRPr="005D79E6">
        <w:t xml:space="preserve"> </w:t>
      </w:r>
      <w:proofErr w:type="gramStart"/>
      <w:r w:rsidRPr="005D79E6">
        <w:rPr>
          <w:sz w:val="26"/>
          <w:szCs w:val="26"/>
        </w:rPr>
        <w:t>обучаемых</w:t>
      </w:r>
      <w:proofErr w:type="gramEnd"/>
      <w:r w:rsidRPr="005D79E6">
        <w:rPr>
          <w:sz w:val="26"/>
          <w:szCs w:val="26"/>
        </w:rPr>
        <w:t xml:space="preserve"> /год.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Расчет количества групп/год.</w:t>
      </w:r>
    </w:p>
    <w:p w:rsidR="00EF734B" w:rsidRDefault="005D79E6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106</w:t>
      </w:r>
      <w:r w:rsidR="00691448">
        <w:rPr>
          <w:sz w:val="26"/>
          <w:szCs w:val="26"/>
        </w:rPr>
        <w:t>/25</w:t>
      </w:r>
      <w:r w:rsidR="00E84414">
        <w:rPr>
          <w:sz w:val="26"/>
          <w:szCs w:val="26"/>
        </w:rPr>
        <w:t>= 3</w:t>
      </w:r>
      <w:r w:rsidR="00EF734B">
        <w:rPr>
          <w:sz w:val="26"/>
          <w:szCs w:val="26"/>
        </w:rPr>
        <w:t xml:space="preserve"> групп</w:t>
      </w:r>
      <w:r w:rsidR="00E84414">
        <w:rPr>
          <w:sz w:val="26"/>
          <w:szCs w:val="26"/>
        </w:rPr>
        <w:t>ы</w:t>
      </w:r>
      <w:r w:rsidR="00EF734B">
        <w:rPr>
          <w:sz w:val="26"/>
          <w:szCs w:val="26"/>
        </w:rPr>
        <w:t>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где: 7.2 – время работы штатного мастера производственного обучения в день.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24.5 – среднее количество рабочих дней в месяц;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12 – количество рабочих месяцев в году;</w:t>
      </w:r>
    </w:p>
    <w:p w:rsidR="00EF734B" w:rsidRDefault="005D79E6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40</w:t>
      </w:r>
      <w:r w:rsidR="00EF734B">
        <w:rPr>
          <w:sz w:val="26"/>
          <w:szCs w:val="26"/>
        </w:rPr>
        <w:t>- количество часов вождения в соответствии с учебным планом;</w:t>
      </w:r>
    </w:p>
    <w:p w:rsidR="00EF734B" w:rsidRDefault="005D79E6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</w:t>
      </w:r>
      <w:r w:rsidR="00EF734B">
        <w:rPr>
          <w:sz w:val="26"/>
          <w:szCs w:val="26"/>
        </w:rPr>
        <w:t xml:space="preserve"> - привлекаемое  количество мастеров производственного обучения;</w:t>
      </w:r>
    </w:p>
    <w:p w:rsidR="00EF734B" w:rsidRDefault="005D79E6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25</w:t>
      </w:r>
      <w:r w:rsidR="00EF734B">
        <w:rPr>
          <w:sz w:val="26"/>
          <w:szCs w:val="26"/>
        </w:rPr>
        <w:t xml:space="preserve"> – количество </w:t>
      </w:r>
      <w:proofErr w:type="gramStart"/>
      <w:r w:rsidR="00EF734B">
        <w:rPr>
          <w:sz w:val="26"/>
          <w:szCs w:val="26"/>
        </w:rPr>
        <w:t>обучаемых</w:t>
      </w:r>
      <w:proofErr w:type="gramEnd"/>
      <w:r w:rsidR="00EF734B">
        <w:rPr>
          <w:sz w:val="26"/>
          <w:szCs w:val="26"/>
        </w:rPr>
        <w:t xml:space="preserve"> в группе.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Расчет количества необходимых механических транспортных с</w:t>
      </w:r>
      <w:r>
        <w:rPr>
          <w:sz w:val="26"/>
          <w:szCs w:val="26"/>
        </w:rPr>
        <w:t>редств</w:t>
      </w:r>
      <w:r w:rsidRPr="003F7C87">
        <w:rPr>
          <w:sz w:val="26"/>
          <w:szCs w:val="26"/>
        </w:rPr>
        <w:t>:</w:t>
      </w:r>
    </w:p>
    <w:p w:rsidR="00EF734B" w:rsidRPr="003F7C87" w:rsidRDefault="00691448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40х106</w:t>
      </w:r>
      <w:r w:rsidR="00E84414">
        <w:rPr>
          <w:sz w:val="26"/>
          <w:szCs w:val="26"/>
        </w:rPr>
        <w:t>/7.2х24.5х12+1</w:t>
      </w:r>
      <w:r>
        <w:rPr>
          <w:sz w:val="26"/>
          <w:szCs w:val="26"/>
        </w:rPr>
        <w:t xml:space="preserve"> = 3</w:t>
      </w:r>
      <w:r w:rsidR="00EF734B">
        <w:rPr>
          <w:sz w:val="26"/>
          <w:szCs w:val="26"/>
        </w:rPr>
        <w:t xml:space="preserve"> </w:t>
      </w:r>
      <w:proofErr w:type="gramStart"/>
      <w:r w:rsidR="00EF734B">
        <w:rPr>
          <w:sz w:val="26"/>
          <w:szCs w:val="26"/>
        </w:rPr>
        <w:t>транспортных</w:t>
      </w:r>
      <w:proofErr w:type="gramEnd"/>
      <w:r w:rsidR="00EF734B">
        <w:rPr>
          <w:sz w:val="26"/>
          <w:szCs w:val="26"/>
        </w:rPr>
        <w:t xml:space="preserve"> средств</w:t>
      </w:r>
      <w:r w:rsidR="00E84414">
        <w:rPr>
          <w:sz w:val="26"/>
          <w:szCs w:val="26"/>
        </w:rPr>
        <w:t>а</w:t>
      </w:r>
      <w:r w:rsidR="00EF734B">
        <w:rPr>
          <w:sz w:val="26"/>
          <w:szCs w:val="26"/>
        </w:rPr>
        <w:t xml:space="preserve"> с МКПП</w:t>
      </w:r>
    </w:p>
    <w:p w:rsidR="00EF734B" w:rsidRDefault="00A12ACA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где: 40</w:t>
      </w:r>
      <w:r w:rsidR="00EF734B" w:rsidRPr="00EB45C2">
        <w:rPr>
          <w:sz w:val="26"/>
          <w:szCs w:val="26"/>
        </w:rPr>
        <w:t>- количество часов вождения в соответствии с учебным планом;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 </w:t>
      </w:r>
      <w:r w:rsidR="00691448">
        <w:rPr>
          <w:sz w:val="26"/>
          <w:szCs w:val="26"/>
        </w:rPr>
        <w:t>106</w:t>
      </w:r>
      <w:r>
        <w:rPr>
          <w:sz w:val="26"/>
          <w:szCs w:val="26"/>
        </w:rPr>
        <w:t xml:space="preserve">- количество </w:t>
      </w:r>
      <w:proofErr w:type="gramStart"/>
      <w:r w:rsidRPr="002D18D5">
        <w:rPr>
          <w:sz w:val="26"/>
          <w:szCs w:val="26"/>
        </w:rPr>
        <w:t>обучаемых</w:t>
      </w:r>
      <w:proofErr w:type="gramEnd"/>
      <w:r w:rsidRPr="003F7C87">
        <w:rPr>
          <w:sz w:val="26"/>
          <w:szCs w:val="26"/>
        </w:rPr>
        <w:t xml:space="preserve"> в год;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45C2">
        <w:rPr>
          <w:sz w:val="26"/>
          <w:szCs w:val="26"/>
        </w:rPr>
        <w:t>7.2 – время работы штатного мастера производственного обучения в день.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24,5 - среднее количество рабочих дней в месяц;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12 - количество рабочих месяцев в году;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1 - количество резервных учебных транспортных средств.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2E1">
        <w:rPr>
          <w:sz w:val="26"/>
          <w:szCs w:val="26"/>
        </w:rPr>
        <w:t>При изменени</w:t>
      </w:r>
      <w:r>
        <w:rPr>
          <w:sz w:val="26"/>
          <w:szCs w:val="26"/>
        </w:rPr>
        <w:t xml:space="preserve">и штатного расписания </w:t>
      </w:r>
      <w:r w:rsidRPr="001342E1">
        <w:rPr>
          <w:sz w:val="26"/>
          <w:szCs w:val="26"/>
        </w:rPr>
        <w:t>в сторону увеличения (уменьшения) количества мастеров производственного обучения</w:t>
      </w:r>
      <w:r>
        <w:rPr>
          <w:sz w:val="26"/>
          <w:szCs w:val="26"/>
        </w:rPr>
        <w:t>,</w:t>
      </w:r>
      <w:r w:rsidRPr="001342E1">
        <w:rPr>
          <w:sz w:val="26"/>
          <w:szCs w:val="26"/>
        </w:rPr>
        <w:t xml:space="preserve"> расчет количества обучаемых изменится в</w:t>
      </w:r>
      <w:r w:rsidR="00691448">
        <w:rPr>
          <w:sz w:val="26"/>
          <w:szCs w:val="26"/>
        </w:rPr>
        <w:t xml:space="preserve"> ту или в другую сторону - на 53</w:t>
      </w:r>
      <w:r w:rsidRPr="001342E1">
        <w:rPr>
          <w:sz w:val="26"/>
          <w:szCs w:val="26"/>
        </w:rPr>
        <w:t xml:space="preserve"> обучаемых в год/один мастер производственного обучения</w:t>
      </w:r>
      <w:r w:rsidRPr="004C2C68">
        <w:t xml:space="preserve"> </w:t>
      </w:r>
      <w:r w:rsidRPr="004C2C68">
        <w:rPr>
          <w:sz w:val="26"/>
          <w:szCs w:val="26"/>
        </w:rPr>
        <w:t xml:space="preserve"> (</w:t>
      </w:r>
      <w:r w:rsidRPr="006228EB">
        <w:rPr>
          <w:sz w:val="26"/>
          <w:szCs w:val="26"/>
        </w:rPr>
        <w:t xml:space="preserve">допускается проведение занятий по вождению в две смены </w:t>
      </w:r>
      <w:r>
        <w:rPr>
          <w:sz w:val="26"/>
          <w:szCs w:val="26"/>
        </w:rPr>
        <w:t xml:space="preserve">- </w:t>
      </w:r>
      <w:r w:rsidRPr="004C2C68">
        <w:rPr>
          <w:sz w:val="26"/>
          <w:szCs w:val="26"/>
        </w:rPr>
        <w:t>два ма</w:t>
      </w:r>
      <w:r>
        <w:rPr>
          <w:sz w:val="26"/>
          <w:szCs w:val="26"/>
        </w:rPr>
        <w:t xml:space="preserve">стера </w:t>
      </w:r>
      <w:r w:rsidRPr="004C2C68">
        <w:rPr>
          <w:sz w:val="26"/>
          <w:szCs w:val="26"/>
        </w:rPr>
        <w:t xml:space="preserve"> на одно</w:t>
      </w:r>
      <w:r>
        <w:rPr>
          <w:sz w:val="26"/>
          <w:szCs w:val="26"/>
        </w:rPr>
        <w:t xml:space="preserve"> учебное транспортное средство)</w:t>
      </w:r>
      <w:r w:rsidRPr="001342E1">
        <w:rPr>
          <w:sz w:val="26"/>
          <w:szCs w:val="26"/>
        </w:rPr>
        <w:t>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расчета количества учебных групп, для которых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календарного года автошкола с учетом своих возможностей (количества </w:t>
      </w:r>
      <w:r w:rsidRPr="00D50FA5">
        <w:rPr>
          <w:sz w:val="26"/>
          <w:szCs w:val="26"/>
        </w:rPr>
        <w:t>необходимых механических транспортных средств</w:t>
      </w:r>
      <w:r>
        <w:rPr>
          <w:sz w:val="26"/>
          <w:szCs w:val="26"/>
        </w:rPr>
        <w:t>, оборудованных кабинетов, количество преподавателей и мастеров производственного обучения) создаст условия для обучения по  образовательной программе</w:t>
      </w:r>
      <w:r w:rsidR="00515BAE">
        <w:rPr>
          <w:sz w:val="26"/>
          <w:szCs w:val="26"/>
        </w:rPr>
        <w:t xml:space="preserve"> </w:t>
      </w:r>
      <w:r w:rsidR="00D639F7">
        <w:rPr>
          <w:sz w:val="26"/>
          <w:szCs w:val="26"/>
        </w:rPr>
        <w:t>пере</w:t>
      </w:r>
      <w:r w:rsidRPr="00000810">
        <w:rPr>
          <w:sz w:val="26"/>
          <w:szCs w:val="26"/>
        </w:rPr>
        <w:t xml:space="preserve">подготовки водителей транспортных средств категории </w:t>
      </w:r>
      <w:r w:rsidR="00515BAE">
        <w:rPr>
          <w:sz w:val="26"/>
          <w:szCs w:val="26"/>
        </w:rPr>
        <w:t>с категории "С</w:t>
      </w:r>
      <w:r w:rsidR="003F17E0">
        <w:rPr>
          <w:sz w:val="26"/>
          <w:szCs w:val="26"/>
        </w:rPr>
        <w:t>"</w:t>
      </w:r>
      <w:r w:rsidR="00515BAE">
        <w:rPr>
          <w:sz w:val="26"/>
          <w:szCs w:val="26"/>
        </w:rPr>
        <w:t xml:space="preserve"> на категорию </w:t>
      </w:r>
      <w:r w:rsidR="00691448">
        <w:rPr>
          <w:sz w:val="26"/>
          <w:szCs w:val="26"/>
        </w:rPr>
        <w:t>"</w:t>
      </w:r>
      <w:r w:rsidR="00691448">
        <w:rPr>
          <w:sz w:val="26"/>
          <w:szCs w:val="26"/>
          <w:lang w:val="en-US"/>
        </w:rPr>
        <w:t>D</w:t>
      </w:r>
      <w:r w:rsidRPr="00000810">
        <w:rPr>
          <w:sz w:val="26"/>
          <w:szCs w:val="26"/>
        </w:rPr>
        <w:t>"</w:t>
      </w:r>
      <w:r>
        <w:rPr>
          <w:sz w:val="26"/>
          <w:szCs w:val="26"/>
        </w:rPr>
        <w:t xml:space="preserve">. </w:t>
      </w:r>
    </w:p>
    <w:p w:rsidR="00515BAE" w:rsidRDefault="00515BAE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734B" w:rsidRPr="006D50D8" w:rsidRDefault="00EF734B" w:rsidP="00EF73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D50D8">
        <w:rPr>
          <w:rFonts w:ascii="Times New Roman" w:hAnsi="Times New Roman" w:cs="Times New Roman"/>
          <w:b/>
          <w:sz w:val="26"/>
          <w:szCs w:val="26"/>
        </w:rPr>
        <w:t>5.1.Перечень учебного оборудования</w:t>
      </w:r>
    </w:p>
    <w:p w:rsidR="00EF734B" w:rsidRDefault="00EF734B" w:rsidP="00EF734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</w:t>
      </w:r>
      <w:r w:rsidR="003F17E0">
        <w:rPr>
          <w:rFonts w:ascii="Times New Roman" w:hAnsi="Times New Roman" w:cs="Times New Roman"/>
          <w:sz w:val="26"/>
          <w:szCs w:val="26"/>
        </w:rPr>
        <w:t>блица 6</w:t>
      </w:r>
    </w:p>
    <w:tbl>
      <w:tblPr>
        <w:tblW w:w="972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3"/>
        <w:gridCol w:w="1275"/>
        <w:gridCol w:w="950"/>
        <w:gridCol w:w="1318"/>
      </w:tblGrid>
      <w:tr w:rsidR="00691448" w:rsidRPr="00027F86" w:rsidTr="00E958F9">
        <w:trPr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69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9C6A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(чем </w:t>
            </w:r>
            <w:proofErr w:type="gramStart"/>
            <w:r w:rsidRPr="009C6A69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представлены</w:t>
            </w:r>
            <w:proofErr w:type="gramEnd"/>
            <w:r w:rsidRPr="009C6A6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ar2869"/>
            <w:bookmarkEnd w:id="25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9C6A69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69">
              <w:rPr>
                <w:rFonts w:ascii="Times New Roman" w:hAnsi="Times New Roman" w:cs="Times New Roman"/>
                <w:sz w:val="24"/>
                <w:szCs w:val="24"/>
              </w:rPr>
              <w:t>механиз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Передняя подвеска и рулевой механизм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кривошипно-шатунного механизма: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69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газораспределительного механизма: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фрагмент распределительного вала;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впускной клапан;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выпускной клапан;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пружины клапана;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рычаг привода клапана;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направляющая втулка клапана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системы охлаждения: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фрагмент радиатора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жидкостный насос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термостат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системы смазки: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масляный насос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масляный фильтр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системы питания: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а) бензинового двигателя: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бензонасос (</w:t>
            </w:r>
            <w:proofErr w:type="spell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электробензонасос</w:t>
            </w:r>
            <w:proofErr w:type="spellEnd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)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топливный фильтр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форсунка (инжектор)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фильтрующий элемент воздухоочистителя;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б) дизельного двигателя: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топливный насос высокого давления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топливоподкачивающий насос низкого давления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форсунка (инжектор)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фильтр тонкой очистки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системы зажигания: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катушка зажигания;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датчик-распределитель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модуль зажигания;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свеча зажигания;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провода высокого напряжения с наконечниками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электрооборудования: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фрагмент аккумуляторной батареи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генератор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стартер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комплект ламп освещения;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комплект предохранителей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передней подвески: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гидравлический амортизатор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рулевого управления: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рулевой механизм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наконечник рулевой тяги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гидроусилитель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тормозной системы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главный тормозной цилиндр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рабочий тормозной цилиндр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тормозная колодка дискового тормоза;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тормозная колодка барабанного тормоза;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тормозной кран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энергоаккумулятор</w:t>
            </w:r>
            <w:proofErr w:type="spellEnd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тормозная камера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Колесо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Par3043"/>
            <w:bookmarkEnd w:id="26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Оборудование и технические средства обучения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Тренажер &lt;1&gt;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774DBE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6F6539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F4">
              <w:rPr>
                <w:rFonts w:ascii="Times New Roman" w:hAnsi="Times New Roman" w:cs="Times New Roman"/>
                <w:sz w:val="18"/>
                <w:szCs w:val="18"/>
              </w:rPr>
              <w:t>Учебное ТС</w:t>
            </w:r>
          </w:p>
          <w:p w:rsidR="00691448" w:rsidRPr="005634A2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Программно-аппаратный комплекс для психофизиологических исследований</w:t>
            </w:r>
            <w:r w:rsidRPr="005634A2">
              <w:rPr>
                <w:sz w:val="16"/>
                <w:szCs w:val="16"/>
              </w:rPr>
              <w:t xml:space="preserve"> </w:t>
            </w: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ПАКПФ-02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Гибкое связующее звено (буксировочный трос)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5634A2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буксировочный трос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Компьютер с соответствующим программным обеспечением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5634A2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A69">
              <w:rPr>
                <w:rFonts w:ascii="Times New Roman" w:hAnsi="Times New Roman" w:cs="Times New Roman"/>
                <w:sz w:val="16"/>
                <w:szCs w:val="16"/>
              </w:rPr>
              <w:t>Компьютер в комплекте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Мультимедийный проектор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5634A2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Экран (монитор, электронная доска)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5634A2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Магнитная доска</w:t>
            </w:r>
            <w:r w:rsidR="00774DBE">
              <w:rPr>
                <w:rFonts w:ascii="Times New Roman" w:hAnsi="Times New Roman" w:cs="Times New Roman"/>
                <w:sz w:val="26"/>
                <w:szCs w:val="26"/>
              </w:rPr>
              <w:t xml:space="preserve"> со схемой населенного пункта &lt;3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Магнитная доска со схемой населенного пункта</w:t>
            </w:r>
          </w:p>
          <w:p w:rsidR="00691448" w:rsidRPr="005634A2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Учебно-испытательными маршрутами -3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774DBE" w:rsidP="00E958F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ar3070"/>
            <w:bookmarkEnd w:id="27"/>
            <w:r>
              <w:rPr>
                <w:rFonts w:ascii="Times New Roman" w:hAnsi="Times New Roman" w:cs="Times New Roman"/>
                <w:sz w:val="26"/>
                <w:szCs w:val="26"/>
              </w:rPr>
              <w:t>Учебно-наглядные пособия &lt;4</w:t>
            </w:r>
            <w:r w:rsidR="00691448" w:rsidRPr="00027F86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5634A2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Слайды мультимедиа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лакаты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ar3073"/>
            <w:bookmarkEnd w:id="28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Основы управления транспортными средствами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Сложные дорожные условия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Виды и причины ДТП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Типичные опасные ситуации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Сложные метеоусловия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Движение в темное время суток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Приемы руления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Посадка водителя за рулем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Способы торможения автомобиля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Тормозной и остановочный путь автомобиля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Действия водителя в критических ситуациях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Силы, действующие на транспортное средство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Управление автомобилем в нештатных ситуациях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Профессиональная надежность водителя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Влияние дорожных условий на безопасность движения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Безопасное прохождение поворотов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Ремни безопасности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Подушки безопасности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Безопасность пассажиров транспортных средств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Безопасность пешеходов и велосипедистов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Типичные ошибки пешеходов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Типовые примеры допускаемых нарушений ПДД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Par3232"/>
            <w:bookmarkEnd w:id="29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</w:t>
            </w:r>
            <w:r w:rsidR="00774DBE">
              <w:rPr>
                <w:rFonts w:ascii="Times New Roman" w:hAnsi="Times New Roman" w:cs="Times New Roman"/>
                <w:sz w:val="26"/>
                <w:szCs w:val="26"/>
              </w:rPr>
              <w:t>ранспортных средств категории "</w:t>
            </w:r>
            <w:r w:rsidR="00774D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" как объектов управления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774DBE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Классификация автобусов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774DBE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устройство автобуса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двигателя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Система охлаждения двигателя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Предпусковые подогреватели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Система смазки двигателя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Системы питания бензиновых двигателей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Системы питания дизельных двигателей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Системы питания двигателей от газобаллонной установки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Горюче-смазочные материалы и специальные жидкости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Схемы трансмиссии автомобилей с различными приводами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Устройство гидравлического привода сцепления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Передняя подвеска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Задняя подвеска и задняя тележка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Конструкции и маркировка автомобильных шин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состав тормозных систем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тормозной системы с пневматическим приводом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маркировка аккумуляторных батарей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генератора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стартера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прицепа категории О</w:t>
            </w:r>
            <w:proofErr w:type="gram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Виды подвесок, применяемых на прицепах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Электрооборудование прицепа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Устройство узла сцепки и тягово-сцепного устройства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" w:name="Par3343"/>
            <w:bookmarkEnd w:id="30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F0DC2">
              <w:rPr>
                <w:rFonts w:ascii="Times New Roman" w:hAnsi="Times New Roman" w:cs="Times New Roman"/>
                <w:sz w:val="26"/>
                <w:szCs w:val="26"/>
              </w:rPr>
              <w:t>рганизация и выполнение пассажирских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 перевозок автомобильным транспортом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акты, опред</w:t>
            </w:r>
            <w:r w:rsidR="005F0DC2">
              <w:rPr>
                <w:rFonts w:ascii="Times New Roman" w:hAnsi="Times New Roman" w:cs="Times New Roman"/>
                <w:sz w:val="26"/>
                <w:szCs w:val="26"/>
              </w:rPr>
              <w:t>еляющие порядок пассажирских перевозок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автомобильным транспортом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пассажирских перевозок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7A0A6B" w:rsidRDefault="005F0DC2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Билетно-учетный лист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7A0A6B" w:rsidRDefault="005F0DC2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Путев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лист (маршрутный) лист автобуса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7A0A6B" w:rsidRDefault="005F0DC2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 регулярности движения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7A0A6B" w:rsidRDefault="005F0DC2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Par3355"/>
            <w:bookmarkEnd w:id="31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7A0A6B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Par3358"/>
            <w:bookmarkEnd w:id="32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Копия лицензии с соответствующим приложением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рная программа пере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подготовки водителей 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транспортных сре</w:t>
            </w:r>
            <w:proofErr w:type="gram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атегории "C"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категорию "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5F0DC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Образовательная программа пере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подготовки водителей транспортных сре</w:t>
            </w:r>
            <w:proofErr w:type="gram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атегории "C"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категорию "D" 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, согласованная с Госавтоинспекцией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Федеральный закон "О защите прав потребителей"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Учебный план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Календарный учебный график (на каждую учебную группу)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Расписание занятий (на каждую учебную группу)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График учебного вождения (на каждую учебную группу)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Схемы учебных маршрутов, утвержденные руководителем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Книга жалоб и предложений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Адрес официального сайта в сети "Интернет"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2" w:rsidRPr="007A0A6B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6B">
              <w:rPr>
                <w:rFonts w:ascii="Times New Roman" w:hAnsi="Times New Roman" w:cs="Times New Roman"/>
              </w:rPr>
              <w:t>http://dosaaf-lomonosov.ru/</w:t>
            </w:r>
          </w:p>
        </w:tc>
      </w:tr>
    </w:tbl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&lt;1</w:t>
      </w:r>
      <w:proofErr w:type="gramStart"/>
      <w:r w:rsidRPr="00F8561B">
        <w:rPr>
          <w:rFonts w:ascii="Times New Roman" w:hAnsi="Times New Roman" w:cs="Times New Roman"/>
        </w:rPr>
        <w:t>&gt; В</w:t>
      </w:r>
      <w:proofErr w:type="gramEnd"/>
      <w:r w:rsidRPr="00F8561B">
        <w:rPr>
          <w:rFonts w:ascii="Times New Roman" w:hAnsi="Times New Roman" w:cs="Times New Roman"/>
        </w:rPr>
        <w:t xml:space="preserve"> качестве тренажера может использоваться учебное транспортное средство.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8561B">
        <w:rPr>
          <w:rFonts w:ascii="Times New Roman" w:hAnsi="Times New Roman" w:cs="Times New Roman"/>
        </w:rPr>
        <w:t>&lt;4&gt;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  <w:p w:rsidR="00EF734B" w:rsidRPr="00F8561B" w:rsidRDefault="00EF734B" w:rsidP="00EF734B">
      <w:pPr>
        <w:pStyle w:val="ConsPlusNormal"/>
        <w:jc w:val="center"/>
        <w:rPr>
          <w:rFonts w:ascii="Times New Roman" w:hAnsi="Times New Roman" w:cs="Times New Roman"/>
        </w:rPr>
      </w:pP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ar2061"/>
      <w:bookmarkEnd w:id="33"/>
      <w:r w:rsidRPr="003F7C87">
        <w:rPr>
          <w:rFonts w:ascii="Times New Roman" w:hAnsi="Times New Roman" w:cs="Times New Roman"/>
          <w:sz w:val="26"/>
          <w:szCs w:val="26"/>
        </w:rPr>
        <w:t>Участки з</w:t>
      </w:r>
      <w:r>
        <w:rPr>
          <w:rFonts w:ascii="Times New Roman" w:hAnsi="Times New Roman" w:cs="Times New Roman"/>
          <w:sz w:val="26"/>
          <w:szCs w:val="26"/>
        </w:rPr>
        <w:t>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для первоначального обучения вождению транспортных средств, используемые для выполнения учебных (контрольных) за</w:t>
      </w:r>
      <w:r>
        <w:rPr>
          <w:rFonts w:ascii="Times New Roman" w:hAnsi="Times New Roman" w:cs="Times New Roman"/>
          <w:sz w:val="26"/>
          <w:szCs w:val="26"/>
        </w:rPr>
        <w:t>даний, предусмотренные Программой, имеют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ровное и однородное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асфальт</w:t>
      </w:r>
      <w:proofErr w:type="gramStart"/>
      <w:r w:rsidRPr="003F7C87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F7C87">
        <w:rPr>
          <w:rFonts w:ascii="Times New Roman" w:hAnsi="Times New Roman" w:cs="Times New Roman"/>
          <w:sz w:val="26"/>
          <w:szCs w:val="26"/>
        </w:rPr>
        <w:t xml:space="preserve"> или цементобетонное покрытие, обеспечивающее круглогодичное функционирование</w:t>
      </w:r>
      <w:r>
        <w:rPr>
          <w:rFonts w:ascii="Times New Roman" w:hAnsi="Times New Roman" w:cs="Times New Roman"/>
          <w:sz w:val="26"/>
          <w:szCs w:val="26"/>
        </w:rPr>
        <w:t>. Закрытая площадка имеет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Наклонный</w:t>
      </w:r>
      <w:r>
        <w:rPr>
          <w:rFonts w:ascii="Times New Roman" w:hAnsi="Times New Roman" w:cs="Times New Roman"/>
          <w:sz w:val="26"/>
          <w:szCs w:val="26"/>
        </w:rPr>
        <w:t xml:space="preserve"> участок (эстакада) имеет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продольный уклон относительно поверхности закрытой площадки или автодрома в пределах 8 - </w:t>
      </w:r>
      <w:r>
        <w:rPr>
          <w:rFonts w:ascii="Times New Roman" w:hAnsi="Times New Roman" w:cs="Times New Roman"/>
          <w:sz w:val="26"/>
          <w:szCs w:val="26"/>
        </w:rPr>
        <w:t xml:space="preserve">16% включительно, </w:t>
      </w:r>
      <w:r w:rsidRPr="003F7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колейность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эстакаде отсутствует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Размеры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для первоначального обучения вождению транспортных средств со</w:t>
      </w:r>
      <w:r>
        <w:rPr>
          <w:rFonts w:ascii="Times New Roman" w:hAnsi="Times New Roman" w:cs="Times New Roman"/>
          <w:sz w:val="26"/>
          <w:szCs w:val="26"/>
        </w:rPr>
        <w:t>ставляют не менее 0,46 га, что подтверждается соответствующими документами.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в целях безопасности, а также обеспечения объективности оценки в разны</w:t>
      </w:r>
      <w:r>
        <w:rPr>
          <w:rFonts w:ascii="Times New Roman" w:hAnsi="Times New Roman" w:cs="Times New Roman"/>
          <w:sz w:val="26"/>
          <w:szCs w:val="26"/>
        </w:rPr>
        <w:t xml:space="preserve">х погодных условиях </w:t>
      </w:r>
      <w:r w:rsidRPr="003F7C87">
        <w:rPr>
          <w:rFonts w:ascii="Times New Roman" w:hAnsi="Times New Roman" w:cs="Times New Roman"/>
          <w:sz w:val="26"/>
          <w:szCs w:val="26"/>
        </w:rPr>
        <w:t xml:space="preserve">не ниже 0,4 по ГОСТ </w:t>
      </w:r>
      <w:proofErr w:type="gramStart"/>
      <w:r w:rsidRPr="003F7C8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F7C87">
        <w:rPr>
          <w:rFonts w:ascii="Times New Roman" w:hAnsi="Times New Roman" w:cs="Times New Roman"/>
          <w:sz w:val="26"/>
          <w:szCs w:val="26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 &lt;1&gt;, что соответствует влажному асфальтобетонному покрытию.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7C87">
        <w:rPr>
          <w:rFonts w:ascii="Times New Roman" w:hAnsi="Times New Roman" w:cs="Times New Roman"/>
        </w:rPr>
        <w:t xml:space="preserve">&lt;1&gt; Постановление Совета Министров - Правительства Российской Федерации от 23 октября 1993 г. N 1090 "О Правилах дорожного движения" 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Для разметки границ выполнения соответствующих заданий применяются конуса разметочные (ограничительные), стой</w:t>
      </w:r>
      <w:r>
        <w:rPr>
          <w:rFonts w:ascii="Times New Roman" w:hAnsi="Times New Roman" w:cs="Times New Roman"/>
          <w:sz w:val="26"/>
          <w:szCs w:val="26"/>
        </w:rPr>
        <w:t xml:space="preserve">ки разметочные, вехи стержневые, а </w:t>
      </w:r>
      <w:r>
        <w:rPr>
          <w:rFonts w:ascii="Times New Roman" w:hAnsi="Times New Roman" w:cs="Times New Roman"/>
          <w:sz w:val="26"/>
          <w:szCs w:val="26"/>
        </w:rPr>
        <w:lastRenderedPageBreak/>
        <w:t>также нанесена временная разметка</w:t>
      </w:r>
      <w:r w:rsidRPr="003F7C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соответствующим учебным (контрольным) заданиям Программы.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Поперечный уклон участков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>, используемых для выполнения учебных (контрольных) зад</w:t>
      </w:r>
      <w:r>
        <w:rPr>
          <w:rFonts w:ascii="Times New Roman" w:hAnsi="Times New Roman" w:cs="Times New Roman"/>
          <w:sz w:val="26"/>
          <w:szCs w:val="26"/>
        </w:rPr>
        <w:t>аний, предусмотренных</w:t>
      </w:r>
      <w:r w:rsidRPr="003F7C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Программой, </w:t>
      </w:r>
      <w:r w:rsidRPr="003F7C87">
        <w:rPr>
          <w:rFonts w:ascii="Times New Roman" w:hAnsi="Times New Roman" w:cs="Times New Roman"/>
          <w:sz w:val="26"/>
          <w:szCs w:val="26"/>
        </w:rPr>
        <w:t xml:space="preserve"> обес</w:t>
      </w:r>
      <w:r>
        <w:rPr>
          <w:rFonts w:ascii="Times New Roman" w:hAnsi="Times New Roman" w:cs="Times New Roman"/>
          <w:sz w:val="26"/>
          <w:szCs w:val="26"/>
        </w:rPr>
        <w:t>печивает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водоотвод с их поверхности.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Продольный уклон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 </w:t>
      </w:r>
      <w:r w:rsidRPr="003F7C87">
        <w:rPr>
          <w:rFonts w:ascii="Times New Roman" w:hAnsi="Times New Roman" w:cs="Times New Roman"/>
          <w:sz w:val="26"/>
          <w:szCs w:val="26"/>
        </w:rPr>
        <w:t xml:space="preserve"> (за исключением наклонного</w:t>
      </w:r>
      <w:r>
        <w:rPr>
          <w:rFonts w:ascii="Times New Roman" w:hAnsi="Times New Roman" w:cs="Times New Roman"/>
          <w:sz w:val="26"/>
          <w:szCs w:val="26"/>
        </w:rPr>
        <w:t xml:space="preserve"> участка (эстакады))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более 100%.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 xml:space="preserve">В случае проведения обучения в темное время суток </w:t>
      </w:r>
      <w:r>
        <w:rPr>
          <w:rFonts w:ascii="Times New Roman" w:hAnsi="Times New Roman" w:cs="Times New Roman"/>
          <w:sz w:val="26"/>
          <w:szCs w:val="26"/>
        </w:rPr>
        <w:t xml:space="preserve"> закрытая площадка оборудована осветительными столбами и имеет освещенность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менее 20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лк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>
        <w:rPr>
          <w:rFonts w:ascii="Times New Roman" w:hAnsi="Times New Roman" w:cs="Times New Roman"/>
          <w:sz w:val="26"/>
          <w:szCs w:val="26"/>
        </w:rPr>
        <w:t>что подтверждается результатами измерительно-испытательных работ по измерению освещенности от 10 сентября 2014г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лицензированной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электролабораторией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ООО «Вольт-СПБ. Технический отчет № 482-1/14 от 10.09.2014г. </w:t>
      </w:r>
      <w:r w:rsidRPr="003F7C87">
        <w:rPr>
          <w:rFonts w:ascii="Times New Roman" w:hAnsi="Times New Roman" w:cs="Times New Roman"/>
          <w:sz w:val="26"/>
          <w:szCs w:val="26"/>
        </w:rPr>
        <w:t xml:space="preserve"> Отношение максимальной ос</w:t>
      </w:r>
      <w:r>
        <w:rPr>
          <w:rFonts w:ascii="Times New Roman" w:hAnsi="Times New Roman" w:cs="Times New Roman"/>
          <w:sz w:val="26"/>
          <w:szCs w:val="26"/>
        </w:rPr>
        <w:t xml:space="preserve">вещенности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средней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более 3:1. Показатель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ослепленности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 xml:space="preserve"> установ</w:t>
      </w:r>
      <w:r>
        <w:rPr>
          <w:rFonts w:ascii="Times New Roman" w:hAnsi="Times New Roman" w:cs="Times New Roman"/>
          <w:sz w:val="26"/>
          <w:szCs w:val="26"/>
        </w:rPr>
        <w:t>ок наружного освещения не  превышает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150.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площадке оборудован перекресток (регулируемый </w:t>
      </w:r>
      <w:r w:rsidRPr="003F7C87">
        <w:rPr>
          <w:rFonts w:ascii="Times New Roman" w:hAnsi="Times New Roman" w:cs="Times New Roman"/>
          <w:sz w:val="26"/>
          <w:szCs w:val="26"/>
        </w:rPr>
        <w:t>и нерегулируемый), пеш</w:t>
      </w:r>
      <w:r>
        <w:rPr>
          <w:rFonts w:ascii="Times New Roman" w:hAnsi="Times New Roman" w:cs="Times New Roman"/>
          <w:sz w:val="26"/>
          <w:szCs w:val="26"/>
        </w:rPr>
        <w:t>еходный переход, установлены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дорожные знаки</w:t>
      </w:r>
      <w:r>
        <w:rPr>
          <w:rFonts w:ascii="Times New Roman" w:hAnsi="Times New Roman" w:cs="Times New Roman"/>
          <w:sz w:val="26"/>
          <w:szCs w:val="26"/>
        </w:rPr>
        <w:t xml:space="preserve"> и нанесена разметка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и квалификация педагогических работников, реализующих</w:t>
      </w:r>
      <w:r w:rsidRPr="00F23C88">
        <w:rPr>
          <w:rFonts w:ascii="Times New Roman" w:hAnsi="Times New Roman" w:cs="Times New Roman"/>
          <w:sz w:val="26"/>
          <w:szCs w:val="26"/>
        </w:rPr>
        <w:t xml:space="preserve"> Программу, в том числе преподаватели учебных предметов, мастера производственного обучения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соответствуют требованиям, обеспечивающим реализацию данной Программы: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Пункта 7 ч.1 ст.48 ФЗ РФ от 29.12.2012г. № 273-ФЗ «Об образовании в Российской Федерации»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0DC2">
        <w:rPr>
          <w:rFonts w:ascii="Times New Roman" w:hAnsi="Times New Roman" w:cs="Times New Roman"/>
          <w:sz w:val="26"/>
          <w:szCs w:val="26"/>
        </w:rPr>
        <w:t>России от 26.08.2010г. № 761н «О</w:t>
      </w:r>
      <w:r>
        <w:rPr>
          <w:rFonts w:ascii="Times New Roman" w:hAnsi="Times New Roman" w:cs="Times New Roman"/>
          <w:sz w:val="26"/>
          <w:szCs w:val="26"/>
        </w:rPr>
        <w:t>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Информационно-методические условия реализации Программы включают: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учебный план;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календарный учебный график</w:t>
      </w:r>
      <w:r>
        <w:rPr>
          <w:rFonts w:ascii="Times New Roman" w:hAnsi="Times New Roman" w:cs="Times New Roman"/>
          <w:sz w:val="26"/>
          <w:szCs w:val="26"/>
        </w:rPr>
        <w:t xml:space="preserve"> на каждую учебную группу</w:t>
      </w:r>
      <w:r w:rsidRPr="00F23C88">
        <w:rPr>
          <w:rFonts w:ascii="Times New Roman" w:hAnsi="Times New Roman" w:cs="Times New Roman"/>
          <w:sz w:val="26"/>
          <w:szCs w:val="26"/>
        </w:rPr>
        <w:t>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рабочие программы учебных предметов;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 xml:space="preserve">Оценка состояния учебно-материальной базы по результатам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самообследова</w:t>
      </w:r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 xml:space="preserve"> размещается на официальном сайте </w:t>
      </w:r>
      <w:hyperlink r:id="rId9" w:history="1">
        <w:r w:rsidRPr="0088773C">
          <w:rPr>
            <w:rStyle w:val="ad"/>
            <w:rFonts w:ascii="Times New Roman" w:hAnsi="Times New Roman"/>
            <w:sz w:val="26"/>
            <w:szCs w:val="26"/>
          </w:rPr>
          <w:t>http://dosaaf-lomonosov.ru/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7C8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"Интернет".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34B" w:rsidRPr="00E958F9" w:rsidRDefault="00EF734B" w:rsidP="00EF73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4" w:name="Par2139"/>
      <w:bookmarkEnd w:id="34"/>
      <w:r w:rsidRPr="00E958F9">
        <w:rPr>
          <w:rFonts w:ascii="Times New Roman" w:hAnsi="Times New Roman" w:cs="Times New Roman"/>
          <w:b/>
          <w:sz w:val="26"/>
          <w:szCs w:val="26"/>
        </w:rPr>
        <w:t>VI. СИСТЕМА ОЦЕНКИ РЕЗУЛЬТАТОВ ОСВОЕНИЯ ПРОГРАММЫ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Система оценки результатов освоения программы включает в себя осуществление: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текущего контроля у</w:t>
      </w:r>
      <w:bookmarkStart w:id="35" w:name="_GoBack"/>
      <w:bookmarkEnd w:id="35"/>
      <w:r>
        <w:rPr>
          <w:sz w:val="26"/>
          <w:szCs w:val="26"/>
        </w:rPr>
        <w:t>спеваемости;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промежуточной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итоговой аттестации в форме квалификационного экзамена.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обучающихся по теоретическим предметам обуче</w:t>
      </w:r>
      <w:r w:rsidRPr="00D57C9B">
        <w:rPr>
          <w:sz w:val="26"/>
          <w:szCs w:val="26"/>
        </w:rPr>
        <w:softHyphen/>
        <w:t>ния осуществляется в форме зачетов. Зачеты проводятся в соответствии с календар</w:t>
      </w:r>
      <w:r w:rsidRPr="00D57C9B">
        <w:rPr>
          <w:sz w:val="26"/>
          <w:szCs w:val="26"/>
        </w:rPr>
        <w:softHyphen/>
        <w:t xml:space="preserve">ным учебным графиком </w:t>
      </w:r>
      <w:proofErr w:type="gramStart"/>
      <w:r w:rsidRPr="00D57C9B">
        <w:rPr>
          <w:sz w:val="26"/>
          <w:szCs w:val="26"/>
        </w:rPr>
        <w:t>прохождения программы</w:t>
      </w:r>
      <w:r w:rsidR="00645C4F">
        <w:rPr>
          <w:sz w:val="26"/>
          <w:szCs w:val="26"/>
        </w:rPr>
        <w:t xml:space="preserve"> </w:t>
      </w:r>
      <w:r w:rsidRPr="00D57C9B">
        <w:rPr>
          <w:sz w:val="26"/>
          <w:szCs w:val="26"/>
        </w:rPr>
        <w:t xml:space="preserve"> </w:t>
      </w:r>
      <w:r w:rsidR="00645C4F">
        <w:rPr>
          <w:sz w:val="26"/>
          <w:szCs w:val="26"/>
        </w:rPr>
        <w:t>пере</w:t>
      </w:r>
      <w:r w:rsidRPr="00D57C9B">
        <w:rPr>
          <w:sz w:val="26"/>
          <w:szCs w:val="26"/>
        </w:rPr>
        <w:t>подготовки водителей тр</w:t>
      </w:r>
      <w:r w:rsidR="002409E5">
        <w:rPr>
          <w:sz w:val="26"/>
          <w:szCs w:val="26"/>
        </w:rPr>
        <w:t>анспортных средств</w:t>
      </w:r>
      <w:proofErr w:type="gramEnd"/>
      <w:r w:rsidR="002409E5">
        <w:rPr>
          <w:sz w:val="26"/>
          <w:szCs w:val="26"/>
        </w:rPr>
        <w:t xml:space="preserve"> </w:t>
      </w:r>
      <w:r w:rsidR="002409E5" w:rsidRPr="002409E5">
        <w:rPr>
          <w:sz w:val="26"/>
          <w:szCs w:val="26"/>
        </w:rPr>
        <w:t>с</w:t>
      </w:r>
      <w:r w:rsidR="002409E5">
        <w:rPr>
          <w:sz w:val="26"/>
          <w:szCs w:val="26"/>
        </w:rPr>
        <w:t xml:space="preserve"> категор</w:t>
      </w:r>
      <w:r w:rsidR="005F0DC2">
        <w:rPr>
          <w:sz w:val="26"/>
          <w:szCs w:val="26"/>
        </w:rPr>
        <w:t>ии "С" на категорию "</w:t>
      </w:r>
      <w:r w:rsidR="005F0DC2">
        <w:rPr>
          <w:sz w:val="26"/>
          <w:szCs w:val="26"/>
          <w:lang w:val="en-US"/>
        </w:rPr>
        <w:t>D</w:t>
      </w:r>
      <w:r w:rsidR="002409E5">
        <w:rPr>
          <w:sz w:val="26"/>
          <w:szCs w:val="26"/>
        </w:rPr>
        <w:t>"</w:t>
      </w:r>
      <w:r w:rsidRPr="00D57C9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D57C9B">
        <w:rPr>
          <w:sz w:val="26"/>
          <w:szCs w:val="26"/>
        </w:rPr>
        <w:softHyphen/>
        <w:t xml:space="preserve">ного обучения вождению — контрольного задания № 1; по окончании </w:t>
      </w:r>
      <w:r w:rsidRPr="00D57C9B">
        <w:rPr>
          <w:sz w:val="26"/>
          <w:szCs w:val="26"/>
        </w:rPr>
        <w:lastRenderedPageBreak/>
        <w:t>обучения вожде</w:t>
      </w:r>
      <w:r w:rsidRPr="00D57C9B">
        <w:rPr>
          <w:sz w:val="26"/>
          <w:szCs w:val="26"/>
        </w:rPr>
        <w:softHyphen/>
        <w:t xml:space="preserve">нию </w:t>
      </w:r>
      <w:r>
        <w:rPr>
          <w:sz w:val="26"/>
          <w:szCs w:val="26"/>
        </w:rPr>
        <w:t xml:space="preserve">в условиях дорожного движения - </w:t>
      </w:r>
      <w:r w:rsidRPr="00D57C9B">
        <w:rPr>
          <w:sz w:val="26"/>
          <w:szCs w:val="26"/>
        </w:rPr>
        <w:t>контрольного задания № 2.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D57C9B">
        <w:rPr>
          <w:sz w:val="26"/>
          <w:szCs w:val="26"/>
        </w:rPr>
        <w:softHyphen/>
        <w:t>тическую квалификационную работу и проверку теоретических знаний. Лица, по</w:t>
      </w:r>
      <w:r w:rsidRPr="00D57C9B">
        <w:rPr>
          <w:sz w:val="26"/>
          <w:szCs w:val="26"/>
        </w:rPr>
        <w:softHyphen/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К проведению квалификационного экзамена </w:t>
      </w:r>
      <w:r>
        <w:rPr>
          <w:sz w:val="26"/>
          <w:szCs w:val="26"/>
        </w:rPr>
        <w:t>могут привлекаться</w:t>
      </w:r>
      <w:r w:rsidRPr="00D57C9B">
        <w:rPr>
          <w:sz w:val="26"/>
          <w:szCs w:val="26"/>
        </w:rPr>
        <w:t xml:space="preserve"> представители рабо</w:t>
      </w:r>
      <w:r w:rsidRPr="00D57C9B">
        <w:rPr>
          <w:sz w:val="26"/>
          <w:szCs w:val="26"/>
        </w:rPr>
        <w:softHyphen/>
        <w:t>тодателей, их объединений &lt;1&gt;.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Проверка теоретических знаний при проведении квалификационного экзамена проводится по предметам:</w:t>
      </w:r>
    </w:p>
    <w:p w:rsidR="00EF734B" w:rsidRPr="00D57C9B" w:rsidRDefault="002409E5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 </w:t>
      </w:r>
      <w:r w:rsidR="00EF734B" w:rsidRPr="00D57C9B">
        <w:rPr>
          <w:sz w:val="26"/>
          <w:szCs w:val="26"/>
        </w:rPr>
        <w:t>«Устройство и техническое обслуживание т</w:t>
      </w:r>
      <w:r w:rsidR="005F0DC2">
        <w:rPr>
          <w:sz w:val="26"/>
          <w:szCs w:val="26"/>
        </w:rPr>
        <w:t>ранспортных средств категории «</w:t>
      </w:r>
      <w:r w:rsidR="005F0DC2">
        <w:rPr>
          <w:sz w:val="26"/>
          <w:szCs w:val="26"/>
          <w:lang w:val="en-US"/>
        </w:rPr>
        <w:t>D</w:t>
      </w:r>
      <w:r w:rsidR="00EF734B" w:rsidRPr="00D57C9B">
        <w:rPr>
          <w:sz w:val="26"/>
          <w:szCs w:val="26"/>
        </w:rPr>
        <w:t>» как объектов управления»;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«Основы управления транс</w:t>
      </w:r>
      <w:r w:rsidR="005F0DC2">
        <w:rPr>
          <w:sz w:val="26"/>
          <w:szCs w:val="26"/>
        </w:rPr>
        <w:t>портными средствами категории «</w:t>
      </w:r>
      <w:r w:rsidR="005F0DC2">
        <w:rPr>
          <w:sz w:val="26"/>
          <w:szCs w:val="26"/>
          <w:lang w:val="en-US"/>
        </w:rPr>
        <w:t>D</w:t>
      </w:r>
      <w:r w:rsidRPr="00D57C9B">
        <w:rPr>
          <w:sz w:val="26"/>
          <w:szCs w:val="26"/>
        </w:rPr>
        <w:t>»;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«О</w:t>
      </w:r>
      <w:r w:rsidR="00645C4F">
        <w:rPr>
          <w:sz w:val="26"/>
          <w:szCs w:val="26"/>
        </w:rPr>
        <w:t>рганизация и выполнение пассажирских</w:t>
      </w:r>
      <w:r w:rsidRPr="00D57C9B">
        <w:rPr>
          <w:sz w:val="26"/>
          <w:szCs w:val="26"/>
        </w:rPr>
        <w:t xml:space="preserve"> перевозок автомобильным транспортом»;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и проверка теоретических знаний при проведении квалификационного экзамена проводятся с использо</w:t>
      </w:r>
      <w:r>
        <w:rPr>
          <w:sz w:val="26"/>
          <w:szCs w:val="26"/>
        </w:rPr>
        <w:t>ванием материалов, утвержденных руководителем</w:t>
      </w:r>
      <w:r w:rsidRPr="00D57C9B">
        <w:rPr>
          <w:sz w:val="26"/>
          <w:szCs w:val="26"/>
        </w:rPr>
        <w:t>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D57C9B">
        <w:rPr>
          <w:sz w:val="26"/>
          <w:szCs w:val="26"/>
        </w:rPr>
        <w:softHyphen/>
        <w:t>выки управления тра</w:t>
      </w:r>
      <w:r w:rsidR="005F0DC2">
        <w:rPr>
          <w:sz w:val="26"/>
          <w:szCs w:val="26"/>
        </w:rPr>
        <w:t>нспортным средством категории «</w:t>
      </w:r>
      <w:r w:rsidR="005F0DC2">
        <w:rPr>
          <w:sz w:val="26"/>
          <w:szCs w:val="26"/>
          <w:lang w:val="en-US"/>
        </w:rPr>
        <w:t>D</w:t>
      </w:r>
      <w:r w:rsidRPr="00D57C9B">
        <w:rPr>
          <w:sz w:val="26"/>
          <w:szCs w:val="26"/>
        </w:rPr>
        <w:t>» на</w:t>
      </w:r>
      <w:r>
        <w:rPr>
          <w:sz w:val="26"/>
          <w:szCs w:val="26"/>
        </w:rPr>
        <w:t xml:space="preserve"> закрытой площадке</w:t>
      </w:r>
      <w:r w:rsidRPr="00D57C9B">
        <w:rPr>
          <w:sz w:val="26"/>
          <w:szCs w:val="26"/>
        </w:rPr>
        <w:t>. На втором этапе осуществляется проверка навыков управления тран</w:t>
      </w:r>
      <w:r w:rsidR="005F0DC2">
        <w:rPr>
          <w:sz w:val="26"/>
          <w:szCs w:val="26"/>
        </w:rPr>
        <w:t>спорт</w:t>
      </w:r>
      <w:r w:rsidR="005F0DC2">
        <w:rPr>
          <w:sz w:val="26"/>
          <w:szCs w:val="26"/>
        </w:rPr>
        <w:softHyphen/>
        <w:t>ным средством категории «</w:t>
      </w:r>
      <w:r w:rsidR="005F0DC2">
        <w:rPr>
          <w:sz w:val="26"/>
          <w:szCs w:val="26"/>
          <w:lang w:val="en-US"/>
        </w:rPr>
        <w:t>D</w:t>
      </w:r>
      <w:r w:rsidRPr="00D57C9B">
        <w:rPr>
          <w:sz w:val="26"/>
          <w:szCs w:val="26"/>
        </w:rPr>
        <w:t>» в условиях дорожного движения.</w:t>
      </w:r>
    </w:p>
    <w:p w:rsidR="00EF734B" w:rsidRPr="00D57C9B" w:rsidRDefault="00EF734B" w:rsidP="00EF734B">
      <w:pPr>
        <w:widowControl w:val="0"/>
        <w:ind w:left="40" w:right="23" w:firstLine="68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</w:t>
      </w:r>
      <w:r w:rsidRPr="00D57C9B">
        <w:rPr>
          <w:sz w:val="26"/>
          <w:szCs w:val="26"/>
        </w:rPr>
        <w:softHyphen/>
        <w:t>дителя&lt;2&gt;.</w:t>
      </w:r>
    </w:p>
    <w:p w:rsidR="00EF734B" w:rsidRPr="00D57C9B" w:rsidRDefault="00EF734B" w:rsidP="00EF734B">
      <w:pPr>
        <w:widowControl w:val="0"/>
        <w:ind w:left="40" w:right="23" w:firstLine="68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Индивидуальный учет результатов освоения </w:t>
      </w:r>
      <w:proofErr w:type="gramStart"/>
      <w:r w:rsidRPr="00D57C9B">
        <w:rPr>
          <w:sz w:val="26"/>
          <w:szCs w:val="26"/>
        </w:rPr>
        <w:t>обучающимися</w:t>
      </w:r>
      <w:proofErr w:type="gramEnd"/>
      <w:r w:rsidRPr="00D57C9B">
        <w:rPr>
          <w:sz w:val="26"/>
          <w:szCs w:val="26"/>
        </w:rPr>
        <w:t xml:space="preserve"> образовательных программ, а также хранение в архивах информации об этих результатах осуществл</w:t>
      </w:r>
      <w:r>
        <w:rPr>
          <w:sz w:val="26"/>
          <w:szCs w:val="26"/>
        </w:rPr>
        <w:t>яют</w:t>
      </w:r>
      <w:r>
        <w:rPr>
          <w:sz w:val="26"/>
          <w:szCs w:val="26"/>
        </w:rPr>
        <w:softHyphen/>
        <w:t>ся</w:t>
      </w:r>
      <w:r w:rsidRPr="00D57C9B">
        <w:rPr>
          <w:sz w:val="26"/>
          <w:szCs w:val="26"/>
        </w:rPr>
        <w:t xml:space="preserve"> на бумажных и (или) электронных носителях.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</w:pPr>
      <w:r w:rsidRPr="00D57C9B">
        <w:t>--------------------------------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57C9B">
        <w:rPr>
          <w:sz w:val="20"/>
          <w:szCs w:val="20"/>
        </w:rPr>
        <w:t xml:space="preserve">&lt;1&gt; </w:t>
      </w:r>
      <w:hyperlink r:id="rId10" w:history="1">
        <w:r w:rsidRPr="00D57C9B">
          <w:rPr>
            <w:sz w:val="20"/>
            <w:szCs w:val="20"/>
          </w:rPr>
          <w:t>Статья 74</w:t>
        </w:r>
      </w:hyperlink>
      <w:r w:rsidRPr="00D57C9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C9B">
        <w:rPr>
          <w:sz w:val="20"/>
          <w:szCs w:val="20"/>
        </w:rPr>
        <w:t xml:space="preserve">        &lt;2&gt; </w:t>
      </w:r>
      <w:hyperlink r:id="rId11" w:history="1">
        <w:r w:rsidRPr="00D57C9B">
          <w:rPr>
            <w:sz w:val="20"/>
            <w:szCs w:val="20"/>
          </w:rPr>
          <w:t>Статья 60</w:t>
        </w:r>
      </w:hyperlink>
      <w:r w:rsidRPr="00D57C9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jc w:val="both"/>
      </w:pPr>
    </w:p>
    <w:p w:rsidR="00EF734B" w:rsidRPr="00E958F9" w:rsidRDefault="00EF734B" w:rsidP="00EF73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6" w:name="Par2162"/>
      <w:bookmarkEnd w:id="36"/>
      <w:r w:rsidRPr="00E958F9">
        <w:rPr>
          <w:rFonts w:ascii="Times New Roman" w:hAnsi="Times New Roman" w:cs="Times New Roman"/>
          <w:b/>
          <w:sz w:val="26"/>
          <w:szCs w:val="26"/>
        </w:rPr>
        <w:t>VII. УЧЕБНО-МЕТОДИЧЕСКИЕ МАТЕРИАЛЫ, ОБЕСПЕЧИВАЮЩИЕ</w:t>
      </w:r>
    </w:p>
    <w:p w:rsidR="00EF734B" w:rsidRPr="00E958F9" w:rsidRDefault="00EF734B" w:rsidP="00EF73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8F9">
        <w:rPr>
          <w:rFonts w:ascii="Times New Roman" w:hAnsi="Times New Roman" w:cs="Times New Roman"/>
          <w:b/>
          <w:sz w:val="26"/>
          <w:szCs w:val="26"/>
        </w:rPr>
        <w:t>РЕАЛИЗАЦИЮ ПРОГРАММЫ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50D8">
        <w:rPr>
          <w:rFonts w:ascii="Times New Roman" w:hAnsi="Times New Roman" w:cs="Times New Roman"/>
          <w:sz w:val="26"/>
          <w:szCs w:val="26"/>
        </w:rPr>
        <w:t>Учебно-методические материалы представлены</w:t>
      </w:r>
      <w:r>
        <w:rPr>
          <w:rFonts w:ascii="Times New Roman" w:hAnsi="Times New Roman" w:cs="Times New Roman"/>
          <w:sz w:val="26"/>
          <w:szCs w:val="26"/>
        </w:rPr>
        <w:t xml:space="preserve"> приложениями к Программе</w:t>
      </w:r>
      <w:r w:rsidRPr="006D50D8">
        <w:rPr>
          <w:rFonts w:ascii="Times New Roman" w:hAnsi="Times New Roman" w:cs="Times New Roman"/>
          <w:sz w:val="26"/>
          <w:szCs w:val="26"/>
        </w:rPr>
        <w:t>: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</w:t>
      </w:r>
      <w:r w:rsidRPr="00DF479A">
        <w:rPr>
          <w:rFonts w:ascii="Times New Roman" w:hAnsi="Times New Roman" w:cs="Times New Roman"/>
          <w:sz w:val="26"/>
          <w:szCs w:val="26"/>
        </w:rPr>
        <w:t>етодическими рекомендациями по организации образовательного процесса, утвержд</w:t>
      </w:r>
      <w:r>
        <w:rPr>
          <w:rFonts w:ascii="Times New Roman" w:hAnsi="Times New Roman" w:cs="Times New Roman"/>
          <w:sz w:val="26"/>
          <w:szCs w:val="26"/>
        </w:rPr>
        <w:t>енными начальником автошколы</w:t>
      </w:r>
      <w:r w:rsidRPr="00DF479A">
        <w:rPr>
          <w:rFonts w:ascii="Times New Roman" w:hAnsi="Times New Roman" w:cs="Times New Roman"/>
          <w:sz w:val="26"/>
          <w:szCs w:val="26"/>
        </w:rPr>
        <w:t>;</w:t>
      </w:r>
    </w:p>
    <w:p w:rsidR="00EF734B" w:rsidRPr="006D50D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</w:t>
      </w:r>
      <w:r w:rsidRPr="00DF479A">
        <w:rPr>
          <w:rFonts w:ascii="Times New Roman" w:hAnsi="Times New Roman" w:cs="Times New Roman"/>
          <w:sz w:val="26"/>
          <w:szCs w:val="26"/>
        </w:rPr>
        <w:t xml:space="preserve">атериалами для проведения промежуточной и итоговой аттестации </w:t>
      </w:r>
      <w:proofErr w:type="gramStart"/>
      <w:r w:rsidRPr="00DF479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утвержденными </w:t>
      </w:r>
      <w:r w:rsidRPr="00DF479A">
        <w:rPr>
          <w:rFonts w:ascii="Times New Roman" w:hAnsi="Times New Roman" w:cs="Times New Roman"/>
          <w:sz w:val="26"/>
          <w:szCs w:val="26"/>
        </w:rPr>
        <w:t>начальником автошколы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</w:t>
      </w:r>
      <w:r w:rsidRPr="006D50D8">
        <w:rPr>
          <w:rFonts w:ascii="Times New Roman" w:hAnsi="Times New Roman" w:cs="Times New Roman"/>
          <w:sz w:val="26"/>
          <w:szCs w:val="26"/>
        </w:rPr>
        <w:t>риме</w:t>
      </w:r>
      <w:r w:rsidR="00645C4F">
        <w:rPr>
          <w:rFonts w:ascii="Times New Roman" w:hAnsi="Times New Roman" w:cs="Times New Roman"/>
          <w:sz w:val="26"/>
          <w:szCs w:val="26"/>
        </w:rPr>
        <w:t>рной программой пере</w:t>
      </w:r>
      <w:r w:rsidRPr="006D50D8">
        <w:rPr>
          <w:rFonts w:ascii="Times New Roman" w:hAnsi="Times New Roman" w:cs="Times New Roman"/>
          <w:sz w:val="26"/>
          <w:szCs w:val="26"/>
        </w:rPr>
        <w:t>подготовки водителей тр</w:t>
      </w:r>
      <w:r w:rsidR="002409E5">
        <w:rPr>
          <w:rFonts w:ascii="Times New Roman" w:hAnsi="Times New Roman" w:cs="Times New Roman"/>
          <w:sz w:val="26"/>
          <w:szCs w:val="26"/>
        </w:rPr>
        <w:t>анспортных сре</w:t>
      </w:r>
      <w:proofErr w:type="gramStart"/>
      <w:r w:rsidR="002409E5">
        <w:rPr>
          <w:rFonts w:ascii="Times New Roman" w:hAnsi="Times New Roman" w:cs="Times New Roman"/>
          <w:sz w:val="26"/>
          <w:szCs w:val="26"/>
        </w:rPr>
        <w:t xml:space="preserve">дств </w:t>
      </w:r>
      <w:r w:rsidR="002409E5" w:rsidRPr="002409E5">
        <w:rPr>
          <w:rFonts w:ascii="Times New Roman" w:hAnsi="Times New Roman" w:cs="Times New Roman"/>
          <w:sz w:val="26"/>
          <w:szCs w:val="26"/>
        </w:rPr>
        <w:t>с</w:t>
      </w:r>
      <w:r w:rsidR="005F0DC2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5F0DC2">
        <w:rPr>
          <w:rFonts w:ascii="Times New Roman" w:hAnsi="Times New Roman" w:cs="Times New Roman"/>
          <w:sz w:val="26"/>
          <w:szCs w:val="26"/>
        </w:rPr>
        <w:t>атегории "С" на категорию "</w:t>
      </w:r>
      <w:r w:rsidR="005F0DC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2409E5">
        <w:rPr>
          <w:rFonts w:ascii="Times New Roman" w:hAnsi="Times New Roman" w:cs="Times New Roman"/>
          <w:sz w:val="26"/>
          <w:szCs w:val="26"/>
        </w:rPr>
        <w:t xml:space="preserve">" </w:t>
      </w:r>
      <w:r w:rsidRPr="006D50D8">
        <w:rPr>
          <w:rFonts w:ascii="Times New Roman" w:hAnsi="Times New Roman" w:cs="Times New Roman"/>
          <w:sz w:val="26"/>
          <w:szCs w:val="26"/>
        </w:rPr>
        <w:t>, утве</w:t>
      </w:r>
      <w:r>
        <w:rPr>
          <w:rFonts w:ascii="Times New Roman" w:hAnsi="Times New Roman" w:cs="Times New Roman"/>
          <w:sz w:val="26"/>
          <w:szCs w:val="26"/>
        </w:rPr>
        <w:t xml:space="preserve">ржденной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26.12.2013г. № 1408.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58F9" w:rsidRDefault="00E958F9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58F9" w:rsidRDefault="00E958F9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58F9" w:rsidRDefault="00E958F9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58F9" w:rsidRPr="006D50D8" w:rsidRDefault="00E958F9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734B" w:rsidRDefault="00EF734B" w:rsidP="00EF734B">
      <w:pPr>
        <w:tabs>
          <w:tab w:val="center" w:pos="4677"/>
          <w:tab w:val="left" w:pos="629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  <w:t>7</w:t>
      </w:r>
      <w:r w:rsidRPr="00F169CA">
        <w:rPr>
          <w:b/>
          <w:sz w:val="26"/>
          <w:szCs w:val="26"/>
        </w:rPr>
        <w:t>.1. Литература</w:t>
      </w:r>
      <w:r>
        <w:rPr>
          <w:b/>
          <w:sz w:val="26"/>
          <w:szCs w:val="26"/>
        </w:rPr>
        <w:tab/>
      </w:r>
    </w:p>
    <w:p w:rsidR="00EF734B" w:rsidRDefault="00EF734B" w:rsidP="00EF734B">
      <w:pPr>
        <w:jc w:val="center"/>
        <w:rPr>
          <w:b/>
          <w:sz w:val="26"/>
          <w:szCs w:val="26"/>
        </w:rPr>
      </w:pPr>
    </w:p>
    <w:p w:rsidR="00EF734B" w:rsidRDefault="00EF734B" w:rsidP="00EF734B">
      <w:pPr>
        <w:jc w:val="both"/>
        <w:rPr>
          <w:sz w:val="26"/>
          <w:szCs w:val="26"/>
        </w:rPr>
      </w:pPr>
      <w:r w:rsidRPr="007A64FF">
        <w:rPr>
          <w:sz w:val="26"/>
          <w:szCs w:val="26"/>
        </w:rPr>
        <w:t>1.</w:t>
      </w:r>
      <w:r w:rsidRPr="007A64FF">
        <w:t xml:space="preserve"> </w:t>
      </w:r>
      <w:r w:rsidRPr="007A64FF">
        <w:rPr>
          <w:sz w:val="26"/>
          <w:szCs w:val="26"/>
        </w:rPr>
        <w:t>Федеральн</w:t>
      </w:r>
      <w:r>
        <w:rPr>
          <w:sz w:val="26"/>
          <w:szCs w:val="26"/>
        </w:rPr>
        <w:t>ый закон</w:t>
      </w:r>
      <w:r w:rsidRPr="007A64FF">
        <w:rPr>
          <w:sz w:val="26"/>
          <w:szCs w:val="26"/>
        </w:rPr>
        <w:t xml:space="preserve"> от 10.01.1995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196-ФЗ «О б</w:t>
      </w:r>
      <w:r>
        <w:rPr>
          <w:sz w:val="26"/>
          <w:szCs w:val="26"/>
        </w:rPr>
        <w:t>езопасности дорожного движения».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2. Федеральный закон</w:t>
      </w:r>
      <w:r w:rsidRPr="007A64FF">
        <w:rPr>
          <w:sz w:val="26"/>
          <w:szCs w:val="26"/>
        </w:rPr>
        <w:t xml:space="preserve"> от 29.12.2012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273-ФЗ «Об обра</w:t>
      </w:r>
      <w:r>
        <w:rPr>
          <w:sz w:val="26"/>
          <w:szCs w:val="26"/>
        </w:rPr>
        <w:t>зовании в Российской Федерации».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3. Федеральный закон</w:t>
      </w:r>
      <w:r w:rsidRPr="007A64FF">
        <w:rPr>
          <w:sz w:val="26"/>
          <w:szCs w:val="26"/>
        </w:rPr>
        <w:t xml:space="preserve"> от 10.01.2002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7-</w:t>
      </w:r>
      <w:r>
        <w:rPr>
          <w:sz w:val="26"/>
          <w:szCs w:val="26"/>
        </w:rPr>
        <w:t>ФЗ «Об охране окружающей среды».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4. Федеральный закон</w:t>
      </w:r>
      <w:r w:rsidRPr="007A64FF">
        <w:rPr>
          <w:sz w:val="26"/>
          <w:szCs w:val="26"/>
        </w:rPr>
        <w:t xml:space="preserve"> от 25.04.2002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40-ФЗ «Об обязательном страховании гражданской ответственности владельце</w:t>
      </w:r>
      <w:r>
        <w:rPr>
          <w:sz w:val="26"/>
          <w:szCs w:val="26"/>
        </w:rPr>
        <w:t>в транспортных средств» (ОСАГО).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7A64FF">
        <w:t xml:space="preserve"> </w:t>
      </w:r>
      <w:r>
        <w:rPr>
          <w:sz w:val="26"/>
          <w:szCs w:val="26"/>
        </w:rPr>
        <w:t>Гражданский кодекс</w:t>
      </w:r>
      <w:r w:rsidRPr="007A64FF">
        <w:rPr>
          <w:sz w:val="26"/>
          <w:szCs w:val="26"/>
        </w:rPr>
        <w:t xml:space="preserve"> Российской Федерации (ГК РФ) от 30.11.1994</w:t>
      </w:r>
      <w:r>
        <w:rPr>
          <w:sz w:val="26"/>
          <w:szCs w:val="26"/>
        </w:rPr>
        <w:t xml:space="preserve"> г.</w:t>
      </w:r>
      <w:r w:rsidRPr="007A64FF">
        <w:rPr>
          <w:sz w:val="26"/>
          <w:szCs w:val="26"/>
        </w:rPr>
        <w:t xml:space="preserve">  № 51-</w:t>
      </w:r>
      <w:r>
        <w:rPr>
          <w:sz w:val="26"/>
          <w:szCs w:val="26"/>
        </w:rPr>
        <w:t>ФЗ (принят ГД ФС РФ 21.10.1994).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6. Трудовой кодекс</w:t>
      </w:r>
      <w:r w:rsidRPr="007A64FF">
        <w:rPr>
          <w:sz w:val="26"/>
          <w:szCs w:val="26"/>
        </w:rPr>
        <w:t xml:space="preserve"> Российской Федерации (ТК РФ) от 30.12.2001</w:t>
      </w:r>
      <w:r>
        <w:rPr>
          <w:sz w:val="26"/>
          <w:szCs w:val="26"/>
        </w:rPr>
        <w:t>г. № 197-ФЗ.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7. Кодекс</w:t>
      </w:r>
      <w:r w:rsidRPr="007A64FF">
        <w:rPr>
          <w:sz w:val="26"/>
          <w:szCs w:val="26"/>
        </w:rPr>
        <w:t xml:space="preserve"> Российской Федерации об административных правонарушениях (КоАП РФ) от 30.12.2001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195-</w:t>
      </w:r>
      <w:r>
        <w:rPr>
          <w:sz w:val="26"/>
          <w:szCs w:val="26"/>
        </w:rPr>
        <w:t>ФЗ (принят ГД ФС РФ 20.12.2001).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8. Уголовный кодекс</w:t>
      </w:r>
      <w:r w:rsidRPr="007A64FF">
        <w:rPr>
          <w:sz w:val="26"/>
          <w:szCs w:val="26"/>
        </w:rPr>
        <w:t xml:space="preserve"> Российской Федерации от 13 июня 1996 г. N 63-ФЗ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9. Правила</w:t>
      </w:r>
      <w:r w:rsidRPr="007A64FF">
        <w:rPr>
          <w:sz w:val="26"/>
          <w:szCs w:val="26"/>
        </w:rPr>
        <w:t xml:space="preserve"> дорожного движения Российской Федерации (утверждены Постановлением Совета Министров — Правительства Российской Федерации</w:t>
      </w:r>
      <w:r>
        <w:rPr>
          <w:sz w:val="26"/>
          <w:szCs w:val="26"/>
        </w:rPr>
        <w:t xml:space="preserve"> </w:t>
      </w:r>
      <w:r w:rsidRPr="007A64FF">
        <w:rPr>
          <w:sz w:val="26"/>
          <w:szCs w:val="26"/>
        </w:rPr>
        <w:t>от 23 октября 1993 г. N 1090</w:t>
      </w:r>
      <w:r>
        <w:rPr>
          <w:sz w:val="26"/>
          <w:szCs w:val="26"/>
        </w:rPr>
        <w:t xml:space="preserve"> с изменениями и дополнениями 2013г.</w:t>
      </w:r>
      <w:r w:rsidRPr="007A64F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F638DF">
        <w:t xml:space="preserve"> </w:t>
      </w:r>
      <w:r w:rsidRPr="00F638DF">
        <w:rPr>
          <w:sz w:val="26"/>
          <w:szCs w:val="26"/>
        </w:rPr>
        <w:t>Постановление Прав</w:t>
      </w:r>
      <w:r>
        <w:rPr>
          <w:sz w:val="26"/>
          <w:szCs w:val="26"/>
        </w:rPr>
        <w:t>ительства РФ от 14 февраля 2009</w:t>
      </w:r>
      <w:r w:rsidRPr="00F638DF">
        <w:rPr>
          <w:sz w:val="26"/>
          <w:szCs w:val="26"/>
        </w:rPr>
        <w:t>г. N 112</w:t>
      </w:r>
      <w:proofErr w:type="gramStart"/>
      <w:r w:rsidRPr="00F638DF">
        <w:rPr>
          <w:sz w:val="26"/>
          <w:szCs w:val="26"/>
        </w:rPr>
        <w:t xml:space="preserve"> О</w:t>
      </w:r>
      <w:proofErr w:type="gramEnd"/>
      <w:r w:rsidRPr="00F638DF">
        <w:rPr>
          <w:sz w:val="26"/>
          <w:szCs w:val="26"/>
        </w:rPr>
        <w:t>б утверждении Правил перевозок пассажиров и багажа автомобильным транспортом и городским наземным электрическим транспортом.</w:t>
      </w:r>
      <w:r>
        <w:rPr>
          <w:sz w:val="26"/>
          <w:szCs w:val="26"/>
        </w:rPr>
        <w:t xml:space="preserve"> </w:t>
      </w:r>
    </w:p>
    <w:p w:rsidR="00EF734B" w:rsidRDefault="00EF734B" w:rsidP="00EF734B">
      <w:pPr>
        <w:jc w:val="both"/>
        <w:rPr>
          <w:sz w:val="26"/>
          <w:szCs w:val="26"/>
        </w:rPr>
      </w:pPr>
      <w:r w:rsidRPr="00F169CA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F169CA">
        <w:rPr>
          <w:sz w:val="26"/>
          <w:szCs w:val="26"/>
        </w:rPr>
        <w:t xml:space="preserve">. </w:t>
      </w:r>
      <w:proofErr w:type="spellStart"/>
      <w:r w:rsidRPr="00F169CA">
        <w:rPr>
          <w:sz w:val="26"/>
          <w:szCs w:val="26"/>
        </w:rPr>
        <w:t>Жульнев</w:t>
      </w:r>
      <w:proofErr w:type="spellEnd"/>
      <w:r w:rsidRPr="00F169CA">
        <w:rPr>
          <w:sz w:val="26"/>
          <w:szCs w:val="26"/>
        </w:rPr>
        <w:t xml:space="preserve"> Н.Я.</w:t>
      </w:r>
      <w:r>
        <w:rPr>
          <w:sz w:val="26"/>
          <w:szCs w:val="26"/>
        </w:rPr>
        <w:t xml:space="preserve"> </w:t>
      </w:r>
      <w:r w:rsidRPr="00F169CA">
        <w:rPr>
          <w:sz w:val="26"/>
          <w:szCs w:val="26"/>
        </w:rPr>
        <w:t>Правила дорожного движения</w:t>
      </w:r>
      <w:r>
        <w:rPr>
          <w:sz w:val="26"/>
          <w:szCs w:val="26"/>
        </w:rPr>
        <w:t>. Учебник водителя. М.: За рулем,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F169CA">
        <w:rPr>
          <w:sz w:val="26"/>
          <w:szCs w:val="26"/>
        </w:rPr>
        <w:t xml:space="preserve">Родичев В.А., </w:t>
      </w:r>
      <w:proofErr w:type="spellStart"/>
      <w:r w:rsidRPr="00F169CA">
        <w:rPr>
          <w:sz w:val="26"/>
          <w:szCs w:val="26"/>
        </w:rPr>
        <w:t>Кива</w:t>
      </w:r>
      <w:proofErr w:type="spellEnd"/>
      <w:r w:rsidRPr="00F169CA">
        <w:rPr>
          <w:sz w:val="26"/>
          <w:szCs w:val="26"/>
        </w:rPr>
        <w:t xml:space="preserve"> А.А.</w:t>
      </w:r>
      <w:r>
        <w:rPr>
          <w:sz w:val="26"/>
          <w:szCs w:val="26"/>
        </w:rPr>
        <w:t xml:space="preserve"> </w:t>
      </w:r>
      <w:r w:rsidRPr="00F169CA">
        <w:rPr>
          <w:sz w:val="26"/>
          <w:szCs w:val="26"/>
        </w:rPr>
        <w:t xml:space="preserve">Устройство </w:t>
      </w:r>
      <w:r w:rsidR="00974639">
        <w:rPr>
          <w:sz w:val="26"/>
          <w:szCs w:val="26"/>
        </w:rPr>
        <w:t>и техническое обслуживание</w:t>
      </w:r>
      <w:r w:rsidRPr="00F169CA">
        <w:rPr>
          <w:sz w:val="26"/>
          <w:szCs w:val="26"/>
        </w:rPr>
        <w:t xml:space="preserve"> автомобилей</w:t>
      </w:r>
      <w:r>
        <w:rPr>
          <w:sz w:val="26"/>
          <w:szCs w:val="26"/>
        </w:rPr>
        <w:t>. Учебник водителя. М.: Академия,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spellStart"/>
      <w:r w:rsidRPr="001D03AF">
        <w:rPr>
          <w:sz w:val="26"/>
          <w:szCs w:val="26"/>
        </w:rPr>
        <w:t>Майборода</w:t>
      </w:r>
      <w:proofErr w:type="spellEnd"/>
      <w:r w:rsidRPr="001D03AF">
        <w:rPr>
          <w:sz w:val="26"/>
          <w:szCs w:val="26"/>
        </w:rPr>
        <w:t xml:space="preserve"> О.В.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>Основы управления автомобилем и безопасность движения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 xml:space="preserve">Учебник </w:t>
      </w:r>
      <w:r>
        <w:rPr>
          <w:sz w:val="26"/>
          <w:szCs w:val="26"/>
        </w:rPr>
        <w:t>водителя</w:t>
      </w:r>
      <w:proofErr w:type="gramStart"/>
      <w:r>
        <w:rPr>
          <w:sz w:val="26"/>
          <w:szCs w:val="26"/>
        </w:rPr>
        <w:t>.</w:t>
      </w:r>
      <w:r w:rsidR="00974639">
        <w:t>:</w:t>
      </w:r>
      <w:r w:rsidRPr="00F638DF">
        <w:rPr>
          <w:sz w:val="26"/>
          <w:szCs w:val="26"/>
        </w:rPr>
        <w:t xml:space="preserve"> </w:t>
      </w:r>
      <w:proofErr w:type="gramEnd"/>
      <w:r w:rsidRPr="00F638DF">
        <w:rPr>
          <w:sz w:val="26"/>
          <w:szCs w:val="26"/>
        </w:rPr>
        <w:t>М.: Академия,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1D03AF">
        <w:rPr>
          <w:sz w:val="26"/>
          <w:szCs w:val="26"/>
        </w:rPr>
        <w:t xml:space="preserve">Николенко В.Н., </w:t>
      </w:r>
      <w:proofErr w:type="spellStart"/>
      <w:r w:rsidRPr="001D03AF">
        <w:rPr>
          <w:sz w:val="26"/>
          <w:szCs w:val="26"/>
        </w:rPr>
        <w:t>Блувштейн</w:t>
      </w:r>
      <w:proofErr w:type="spellEnd"/>
      <w:r w:rsidRPr="001D03AF">
        <w:rPr>
          <w:sz w:val="26"/>
          <w:szCs w:val="26"/>
        </w:rPr>
        <w:t xml:space="preserve"> Г.А., Карнаухов Г.М.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>Первая доврачебная медицинская помощь</w:t>
      </w:r>
      <w:r>
        <w:rPr>
          <w:sz w:val="26"/>
          <w:szCs w:val="26"/>
        </w:rPr>
        <w:t>. Учебник водителя.</w:t>
      </w:r>
      <w:r w:rsidRPr="00F638DF">
        <w:t xml:space="preserve"> </w:t>
      </w:r>
      <w:r w:rsidRPr="00F638DF">
        <w:rPr>
          <w:sz w:val="26"/>
          <w:szCs w:val="26"/>
        </w:rPr>
        <w:t>М.: Академия,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proofErr w:type="spellStart"/>
      <w:r w:rsidRPr="001D03AF">
        <w:rPr>
          <w:sz w:val="26"/>
          <w:szCs w:val="26"/>
        </w:rPr>
        <w:t>Шухман</w:t>
      </w:r>
      <w:proofErr w:type="spellEnd"/>
      <w:r w:rsidRPr="001D03AF">
        <w:rPr>
          <w:sz w:val="26"/>
          <w:szCs w:val="26"/>
        </w:rPr>
        <w:t xml:space="preserve"> Ю.И.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>Основы управления автомобилем и безопасность движения</w:t>
      </w:r>
      <w:r>
        <w:rPr>
          <w:sz w:val="26"/>
          <w:szCs w:val="26"/>
        </w:rPr>
        <w:t>. Учебник водителя.</w:t>
      </w:r>
      <w:r w:rsidRPr="00F638DF">
        <w:t xml:space="preserve"> </w:t>
      </w:r>
      <w:r>
        <w:rPr>
          <w:sz w:val="26"/>
          <w:szCs w:val="26"/>
        </w:rPr>
        <w:t>М.: За рулем, 2011</w:t>
      </w:r>
      <w:r w:rsidRPr="00F638DF">
        <w:rPr>
          <w:sz w:val="26"/>
          <w:szCs w:val="26"/>
        </w:rPr>
        <w:t>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1D03AF">
        <w:rPr>
          <w:sz w:val="26"/>
          <w:szCs w:val="26"/>
        </w:rPr>
        <w:t>Смагин А.В.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>Правовые основы деятельности водителя</w:t>
      </w:r>
      <w:r>
        <w:rPr>
          <w:sz w:val="26"/>
          <w:szCs w:val="26"/>
        </w:rPr>
        <w:t>. Учебник водителя.</w:t>
      </w:r>
      <w:r w:rsidRPr="00F638DF">
        <w:t xml:space="preserve"> </w:t>
      </w:r>
      <w:r w:rsidRPr="00F638DF">
        <w:rPr>
          <w:sz w:val="26"/>
          <w:szCs w:val="26"/>
        </w:rPr>
        <w:t xml:space="preserve"> М.: Академия,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17. Захарова А.Е. Экстренная помощь при ДТП</w:t>
      </w:r>
      <w:proofErr w:type="gramStart"/>
      <w:r>
        <w:rPr>
          <w:sz w:val="26"/>
          <w:szCs w:val="26"/>
        </w:rPr>
        <w:t>.-</w:t>
      </w:r>
      <w:proofErr w:type="gramEnd"/>
      <w:r>
        <w:rPr>
          <w:sz w:val="26"/>
          <w:szCs w:val="26"/>
        </w:rPr>
        <w:t xml:space="preserve">М Мир </w:t>
      </w:r>
      <w:proofErr w:type="spellStart"/>
      <w:r>
        <w:rPr>
          <w:sz w:val="26"/>
          <w:szCs w:val="26"/>
        </w:rPr>
        <w:t>автокниг</w:t>
      </w:r>
      <w:proofErr w:type="spellEnd"/>
      <w:r>
        <w:rPr>
          <w:sz w:val="26"/>
          <w:szCs w:val="26"/>
        </w:rPr>
        <w:t>, 2012.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7A64FF">
        <w:rPr>
          <w:sz w:val="26"/>
          <w:szCs w:val="26"/>
        </w:rPr>
        <w:t xml:space="preserve"> Романов А.Н. Автотранспортная психология. М.: Академия,</w:t>
      </w:r>
      <w:r>
        <w:rPr>
          <w:sz w:val="26"/>
          <w:szCs w:val="26"/>
        </w:rPr>
        <w:t xml:space="preserve"> 2002 . </w:t>
      </w:r>
    </w:p>
    <w:p w:rsidR="00EF734B" w:rsidRPr="00E958F9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7A64FF">
        <w:rPr>
          <w:sz w:val="26"/>
          <w:szCs w:val="26"/>
        </w:rPr>
        <w:t>. Мишурин В.Н.,. Романов А.Н. Надёжность водителя и безопасность движен</w:t>
      </w:r>
      <w:r>
        <w:rPr>
          <w:sz w:val="26"/>
          <w:szCs w:val="26"/>
        </w:rPr>
        <w:t xml:space="preserve">ия. М.: Транспорт, 1990. </w:t>
      </w:r>
    </w:p>
    <w:p w:rsidR="005F0DC2" w:rsidRPr="00974639" w:rsidRDefault="00974639" w:rsidP="00EF734B">
      <w:pPr>
        <w:jc w:val="both"/>
        <w:rPr>
          <w:sz w:val="26"/>
          <w:szCs w:val="26"/>
        </w:rPr>
      </w:pPr>
      <w:r w:rsidRPr="00974639">
        <w:rPr>
          <w:sz w:val="26"/>
          <w:szCs w:val="26"/>
        </w:rPr>
        <w:t>20</w:t>
      </w:r>
      <w:r>
        <w:rPr>
          <w:sz w:val="26"/>
          <w:szCs w:val="26"/>
        </w:rPr>
        <w:t>. Виноградов В.В. Учебник водителя транспортных средств категории «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 xml:space="preserve">»-М. Русское слово, 2004. </w:t>
      </w:r>
    </w:p>
    <w:p w:rsidR="00EF734B" w:rsidRDefault="00EF734B" w:rsidP="00EF734B">
      <w:pPr>
        <w:jc w:val="both"/>
        <w:rPr>
          <w:sz w:val="26"/>
          <w:szCs w:val="26"/>
        </w:rPr>
      </w:pPr>
      <w:r w:rsidRPr="00F638DF">
        <w:rPr>
          <w:sz w:val="26"/>
          <w:szCs w:val="26"/>
        </w:rPr>
        <w:t>2</w:t>
      </w:r>
      <w:r w:rsidR="00974639">
        <w:rPr>
          <w:sz w:val="26"/>
          <w:szCs w:val="26"/>
        </w:rPr>
        <w:t>1</w:t>
      </w:r>
      <w:r w:rsidRPr="00F638DF">
        <w:rPr>
          <w:sz w:val="26"/>
          <w:szCs w:val="26"/>
        </w:rPr>
        <w:t>. Пассажирские автомобильные перевозки В.А. Гудков и др. М-Телеком, 2006</w:t>
      </w:r>
    </w:p>
    <w:p w:rsidR="00EF734B" w:rsidRDefault="00974639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EF734B">
        <w:rPr>
          <w:sz w:val="26"/>
          <w:szCs w:val="26"/>
        </w:rPr>
        <w:t xml:space="preserve">. </w:t>
      </w:r>
      <w:proofErr w:type="spellStart"/>
      <w:r w:rsidR="00EF734B">
        <w:rPr>
          <w:sz w:val="26"/>
          <w:szCs w:val="26"/>
        </w:rPr>
        <w:t>Громоковский</w:t>
      </w:r>
      <w:proofErr w:type="spellEnd"/>
      <w:r w:rsidR="00EF734B">
        <w:rPr>
          <w:sz w:val="26"/>
          <w:szCs w:val="26"/>
        </w:rPr>
        <w:t xml:space="preserve"> Г.Б. и др. Экзаменационные билеты. </w:t>
      </w:r>
      <w:proofErr w:type="spellStart"/>
      <w:r w:rsidR="00EF734B">
        <w:rPr>
          <w:sz w:val="26"/>
          <w:szCs w:val="26"/>
        </w:rPr>
        <w:t>Коментарии</w:t>
      </w:r>
      <w:proofErr w:type="spellEnd"/>
      <w:r w:rsidR="00EF734B">
        <w:rPr>
          <w:sz w:val="26"/>
          <w:szCs w:val="26"/>
        </w:rPr>
        <w:t>.-М. Рецепт-Холдинг, 2013.</w:t>
      </w:r>
    </w:p>
    <w:p w:rsidR="00EF734B" w:rsidRDefault="00974639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EF734B">
        <w:rPr>
          <w:sz w:val="26"/>
          <w:szCs w:val="26"/>
        </w:rPr>
        <w:t>. Правила дорожного движения РФ с комментариями и иллюстрациями</w:t>
      </w:r>
      <w:proofErr w:type="gramStart"/>
      <w:r w:rsidR="00EF734B">
        <w:rPr>
          <w:sz w:val="26"/>
          <w:szCs w:val="26"/>
        </w:rPr>
        <w:t>.-</w:t>
      </w:r>
      <w:proofErr w:type="gramEnd"/>
      <w:r w:rsidR="00EF734B">
        <w:rPr>
          <w:sz w:val="26"/>
          <w:szCs w:val="26"/>
        </w:rPr>
        <w:t>М.</w:t>
      </w:r>
      <w:r>
        <w:rPr>
          <w:sz w:val="26"/>
          <w:szCs w:val="26"/>
        </w:rPr>
        <w:t xml:space="preserve"> </w:t>
      </w:r>
      <w:r w:rsidR="00EF734B">
        <w:rPr>
          <w:sz w:val="26"/>
          <w:szCs w:val="26"/>
        </w:rPr>
        <w:t>Комплекс, 2013.</w:t>
      </w:r>
    </w:p>
    <w:p w:rsidR="00EF734B" w:rsidRPr="00F169CA" w:rsidRDefault="00EF734B" w:rsidP="00EF734B">
      <w:pPr>
        <w:jc w:val="both"/>
        <w:rPr>
          <w:sz w:val="26"/>
          <w:szCs w:val="26"/>
        </w:rPr>
      </w:pPr>
    </w:p>
    <w:p w:rsidR="00EF734B" w:rsidRPr="00F169CA" w:rsidRDefault="00EF734B" w:rsidP="00EF734B">
      <w:pPr>
        <w:jc w:val="center"/>
        <w:rPr>
          <w:b/>
          <w:sz w:val="26"/>
          <w:szCs w:val="26"/>
        </w:rPr>
      </w:pPr>
    </w:p>
    <w:p w:rsidR="004A3FCA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4A3FCA" w:rsidSect="00092EB1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F3" w:rsidRDefault="00D826F3">
      <w:r>
        <w:separator/>
      </w:r>
    </w:p>
  </w:endnote>
  <w:endnote w:type="continuationSeparator" w:id="0">
    <w:p w:rsidR="00D826F3" w:rsidRDefault="00D8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F3" w:rsidRDefault="00D826F3">
      <w:r>
        <w:separator/>
      </w:r>
    </w:p>
  </w:footnote>
  <w:footnote w:type="continuationSeparator" w:id="0">
    <w:p w:rsidR="00D826F3" w:rsidRDefault="00D826F3">
      <w:r>
        <w:continuationSeparator/>
      </w:r>
    </w:p>
  </w:footnote>
  <w:footnote w:id="1">
    <w:p w:rsidR="00E958F9" w:rsidRPr="00992B88" w:rsidRDefault="00E958F9" w:rsidP="0010136B">
      <w:pPr>
        <w:pStyle w:val="a9"/>
      </w:pPr>
    </w:p>
    <w:p w:rsidR="00E958F9" w:rsidRDefault="00E958F9" w:rsidP="0010136B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F9" w:rsidRPr="00350EE6" w:rsidRDefault="00E958F9">
    <w:pPr>
      <w:pStyle w:val="a3"/>
      <w:jc w:val="center"/>
      <w:rPr>
        <w:sz w:val="18"/>
        <w:szCs w:val="18"/>
      </w:rPr>
    </w:pPr>
    <w:r w:rsidRPr="00350EE6">
      <w:rPr>
        <w:sz w:val="18"/>
        <w:szCs w:val="18"/>
      </w:rPr>
      <w:fldChar w:fldCharType="begin"/>
    </w:r>
    <w:r w:rsidRPr="00350EE6">
      <w:rPr>
        <w:sz w:val="18"/>
        <w:szCs w:val="18"/>
      </w:rPr>
      <w:instrText>PAGE   \* MERGEFORMAT</w:instrText>
    </w:r>
    <w:r w:rsidRPr="00350EE6">
      <w:rPr>
        <w:sz w:val="18"/>
        <w:szCs w:val="18"/>
      </w:rPr>
      <w:fldChar w:fldCharType="separate"/>
    </w:r>
    <w:r w:rsidR="006F7421">
      <w:rPr>
        <w:noProof/>
        <w:sz w:val="18"/>
        <w:szCs w:val="18"/>
      </w:rPr>
      <w:t>28</w:t>
    </w:r>
    <w:r w:rsidRPr="00350EE6">
      <w:rPr>
        <w:sz w:val="18"/>
        <w:szCs w:val="18"/>
      </w:rPr>
      <w:fldChar w:fldCharType="end"/>
    </w:r>
  </w:p>
  <w:p w:rsidR="00E958F9" w:rsidRDefault="00E958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E4D"/>
    <w:multiLevelType w:val="hybridMultilevel"/>
    <w:tmpl w:val="29C245EC"/>
    <w:lvl w:ilvl="0" w:tplc="21D67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13FF5"/>
    <w:multiLevelType w:val="hybridMultilevel"/>
    <w:tmpl w:val="D1E0FC6A"/>
    <w:lvl w:ilvl="0" w:tplc="28E06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0641D"/>
    <w:multiLevelType w:val="hybridMultilevel"/>
    <w:tmpl w:val="B338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CA"/>
    <w:rsid w:val="00027F86"/>
    <w:rsid w:val="0003125D"/>
    <w:rsid w:val="0003700A"/>
    <w:rsid w:val="0006564B"/>
    <w:rsid w:val="00092EB1"/>
    <w:rsid w:val="00096251"/>
    <w:rsid w:val="000D222C"/>
    <w:rsid w:val="0010136B"/>
    <w:rsid w:val="0011182A"/>
    <w:rsid w:val="00132C5A"/>
    <w:rsid w:val="00160C9B"/>
    <w:rsid w:val="00182DA8"/>
    <w:rsid w:val="001F630A"/>
    <w:rsid w:val="00207AF3"/>
    <w:rsid w:val="002124E4"/>
    <w:rsid w:val="00234BE4"/>
    <w:rsid w:val="002409E5"/>
    <w:rsid w:val="002567C0"/>
    <w:rsid w:val="0028151B"/>
    <w:rsid w:val="002A49EB"/>
    <w:rsid w:val="00350EE6"/>
    <w:rsid w:val="003B4DA1"/>
    <w:rsid w:val="003F17E0"/>
    <w:rsid w:val="00405E67"/>
    <w:rsid w:val="0041498A"/>
    <w:rsid w:val="00420BDF"/>
    <w:rsid w:val="004273A5"/>
    <w:rsid w:val="00461C48"/>
    <w:rsid w:val="00466354"/>
    <w:rsid w:val="004A3FCA"/>
    <w:rsid w:val="004D7748"/>
    <w:rsid w:val="00515BAE"/>
    <w:rsid w:val="00526481"/>
    <w:rsid w:val="0055449D"/>
    <w:rsid w:val="00556C95"/>
    <w:rsid w:val="00577148"/>
    <w:rsid w:val="005A1B36"/>
    <w:rsid w:val="005C0473"/>
    <w:rsid w:val="005C249C"/>
    <w:rsid w:val="005C4689"/>
    <w:rsid w:val="005C474C"/>
    <w:rsid w:val="005D3EBC"/>
    <w:rsid w:val="005D7129"/>
    <w:rsid w:val="005D79E6"/>
    <w:rsid w:val="005F0DC2"/>
    <w:rsid w:val="00612E44"/>
    <w:rsid w:val="00645C4F"/>
    <w:rsid w:val="00665CA8"/>
    <w:rsid w:val="00676983"/>
    <w:rsid w:val="00691448"/>
    <w:rsid w:val="00696DE0"/>
    <w:rsid w:val="006C7B17"/>
    <w:rsid w:val="006F7421"/>
    <w:rsid w:val="00756AD8"/>
    <w:rsid w:val="00774DBE"/>
    <w:rsid w:val="007A4DD0"/>
    <w:rsid w:val="007B4A8C"/>
    <w:rsid w:val="007C32AD"/>
    <w:rsid w:val="007E13C7"/>
    <w:rsid w:val="00865A84"/>
    <w:rsid w:val="00871D85"/>
    <w:rsid w:val="00915238"/>
    <w:rsid w:val="00927710"/>
    <w:rsid w:val="009411F3"/>
    <w:rsid w:val="00970A14"/>
    <w:rsid w:val="00970DD9"/>
    <w:rsid w:val="00974639"/>
    <w:rsid w:val="00992B88"/>
    <w:rsid w:val="009F1D5D"/>
    <w:rsid w:val="009F3051"/>
    <w:rsid w:val="00A12ACA"/>
    <w:rsid w:val="00A670A1"/>
    <w:rsid w:val="00AA5313"/>
    <w:rsid w:val="00AC5DFD"/>
    <w:rsid w:val="00B14D33"/>
    <w:rsid w:val="00B36AB0"/>
    <w:rsid w:val="00B43E53"/>
    <w:rsid w:val="00B46922"/>
    <w:rsid w:val="00B751C8"/>
    <w:rsid w:val="00B810A8"/>
    <w:rsid w:val="00BB5134"/>
    <w:rsid w:val="00C3244C"/>
    <w:rsid w:val="00C3644F"/>
    <w:rsid w:val="00C67F13"/>
    <w:rsid w:val="00D2070C"/>
    <w:rsid w:val="00D639F7"/>
    <w:rsid w:val="00D800E4"/>
    <w:rsid w:val="00D826F3"/>
    <w:rsid w:val="00DB196B"/>
    <w:rsid w:val="00DE44DF"/>
    <w:rsid w:val="00E37609"/>
    <w:rsid w:val="00E40FBC"/>
    <w:rsid w:val="00E758FB"/>
    <w:rsid w:val="00E84414"/>
    <w:rsid w:val="00E958F9"/>
    <w:rsid w:val="00EF734B"/>
    <w:rsid w:val="00F864FB"/>
    <w:rsid w:val="00F9096B"/>
    <w:rsid w:val="00FB228E"/>
    <w:rsid w:val="00FD5CD8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E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76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76983"/>
    <w:rPr>
      <w:sz w:val="24"/>
      <w:szCs w:val="24"/>
    </w:rPr>
  </w:style>
  <w:style w:type="paragraph" w:styleId="a5">
    <w:name w:val="footer"/>
    <w:basedOn w:val="a"/>
    <w:link w:val="a6"/>
    <w:rsid w:val="00676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76983"/>
    <w:rPr>
      <w:sz w:val="24"/>
      <w:szCs w:val="24"/>
    </w:rPr>
  </w:style>
  <w:style w:type="paragraph" w:styleId="a7">
    <w:name w:val="Balloon Text"/>
    <w:basedOn w:val="a"/>
    <w:link w:val="a8"/>
    <w:rsid w:val="005C4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C474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10136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0136B"/>
  </w:style>
  <w:style w:type="character" w:styleId="ab">
    <w:name w:val="footnote reference"/>
    <w:uiPriority w:val="99"/>
    <w:rsid w:val="0010136B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EF734B"/>
    <w:pPr>
      <w:ind w:left="720"/>
      <w:contextualSpacing/>
    </w:pPr>
  </w:style>
  <w:style w:type="character" w:styleId="ad">
    <w:name w:val="Hyperlink"/>
    <w:basedOn w:val="a0"/>
    <w:rsid w:val="00EF7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E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76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76983"/>
    <w:rPr>
      <w:sz w:val="24"/>
      <w:szCs w:val="24"/>
    </w:rPr>
  </w:style>
  <w:style w:type="paragraph" w:styleId="a5">
    <w:name w:val="footer"/>
    <w:basedOn w:val="a"/>
    <w:link w:val="a6"/>
    <w:rsid w:val="00676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76983"/>
    <w:rPr>
      <w:sz w:val="24"/>
      <w:szCs w:val="24"/>
    </w:rPr>
  </w:style>
  <w:style w:type="paragraph" w:styleId="a7">
    <w:name w:val="Balloon Text"/>
    <w:basedOn w:val="a"/>
    <w:link w:val="a8"/>
    <w:rsid w:val="005C4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C474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10136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0136B"/>
  </w:style>
  <w:style w:type="character" w:styleId="ab">
    <w:name w:val="footnote reference"/>
    <w:uiPriority w:val="99"/>
    <w:rsid w:val="0010136B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EF734B"/>
    <w:pPr>
      <w:ind w:left="720"/>
      <w:contextualSpacing/>
    </w:pPr>
  </w:style>
  <w:style w:type="character" w:styleId="ad">
    <w:name w:val="Hyperlink"/>
    <w:basedOn w:val="a0"/>
    <w:rsid w:val="00EF7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4E4714CA66A71B988EE19AFD54E37F93944E511051E5154F0D830184C1A7DF728B228A2013866CHFnF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74E4714CA66A71B988EE19AFD54E37F93944E511051E5154F0D830184C1A7DF728B228A20138767HFn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saaf-lomonos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D0B3-C103-43BA-B36D-9FF55560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10216</Words>
  <Characters>58237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68317</CharactersWithSpaces>
  <SharedDoc>false</SharedDoc>
  <HLinks>
    <vt:vector size="36" baseType="variant">
      <vt:variant>
        <vt:i4>8060990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consultantplus://offline/ref=674E4714CA66A71B988EE19AFD54E37F9394485A1D55E5154F0D830184C1A7DF728B228A20138968HFn8L</vt:lpwstr>
      </vt:variant>
      <vt:variant>
        <vt:lpwstr/>
      </vt:variant>
      <vt:variant>
        <vt:i4>8061025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ДОСААФ РОССИИ</cp:lastModifiedBy>
  <cp:revision>5</cp:revision>
  <cp:lastPrinted>2014-10-28T08:01:00Z</cp:lastPrinted>
  <dcterms:created xsi:type="dcterms:W3CDTF">2014-09-22T10:54:00Z</dcterms:created>
  <dcterms:modified xsi:type="dcterms:W3CDTF">2014-10-28T08:26:00Z</dcterms:modified>
</cp:coreProperties>
</file>