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2D" w:rsidRDefault="00D24C2D" w:rsidP="00D2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C2D"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</w:p>
    <w:p w:rsidR="00D24C2D" w:rsidRPr="00D24C2D" w:rsidRDefault="00D24C2D" w:rsidP="00D2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 xml:space="preserve"> (далее Программа)</w:t>
      </w:r>
      <w:r w:rsidRPr="009C0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повышения квалификации</w:t>
      </w:r>
      <w:r w:rsidRPr="009C06EA">
        <w:rPr>
          <w:rFonts w:ascii="Times New Roman" w:hAnsi="Times New Roman" w:cs="Times New Roman"/>
          <w:sz w:val="26"/>
          <w:szCs w:val="26"/>
        </w:rPr>
        <w:t xml:space="preserve">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</w:t>
      </w:r>
      <w:r w:rsidRPr="009C06EA">
        <w:rPr>
          <w:rFonts w:ascii="Times New Roman" w:hAnsi="Times New Roman" w:cs="Times New Roman"/>
          <w:sz w:val="26"/>
          <w:szCs w:val="26"/>
        </w:rPr>
        <w:t>, оборудованных устройствами для подачи специальных световых и звуковых сигналов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представляет собой усовершенствованную примерную программу подготовки водителей данной категории (утверждена от 18 августа 2010 г. N 866  Приказом Министерства образования и науки Российской Федерации).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При разработке Программы учитывались требования: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Федерального закона от 29 декабря 2012 г. N 273-ФЗ "Об образовании в Российской Федерации",</w:t>
      </w:r>
    </w:p>
    <w:p w:rsidR="00D24C2D" w:rsidRPr="00176EFE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Федерального закона от 10 декабря 1995 г. N 196-ФЗ "О безопасности дорожного движения",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EFE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6EF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176EFE">
        <w:rPr>
          <w:rFonts w:ascii="Times New Roman" w:hAnsi="Times New Roman" w:cs="Times New Roman"/>
          <w:sz w:val="26"/>
          <w:szCs w:val="26"/>
        </w:rPr>
        <w:t>Мин</w:t>
      </w:r>
      <w:r>
        <w:rPr>
          <w:rFonts w:ascii="Times New Roman" w:hAnsi="Times New Roman" w:cs="Times New Roman"/>
          <w:sz w:val="26"/>
          <w:szCs w:val="26"/>
        </w:rPr>
        <w:t>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России) от 1 июля 2013г. N 499 г. </w:t>
      </w:r>
      <w:r w:rsidRPr="00176EFE">
        <w:rPr>
          <w:rFonts w:ascii="Times New Roman" w:hAnsi="Times New Roman" w:cs="Times New Roman"/>
          <w:sz w:val="26"/>
          <w:szCs w:val="26"/>
        </w:rPr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 xml:space="preserve">Содержание Программы 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 xml:space="preserve">рабочим </w:t>
      </w:r>
      <w:r w:rsidRPr="009C06EA">
        <w:rPr>
          <w:rFonts w:ascii="Times New Roman" w:hAnsi="Times New Roman" w:cs="Times New Roman"/>
          <w:sz w:val="26"/>
          <w:szCs w:val="26"/>
        </w:rPr>
        <w:t>учебным планом, кале</w:t>
      </w:r>
      <w:r>
        <w:rPr>
          <w:rFonts w:ascii="Times New Roman" w:hAnsi="Times New Roman" w:cs="Times New Roman"/>
          <w:sz w:val="26"/>
          <w:szCs w:val="26"/>
        </w:rPr>
        <w:t>ндарным учебным графиком</w:t>
      </w:r>
      <w:r w:rsidRPr="009C06EA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</w:t>
      </w:r>
      <w:r>
        <w:rPr>
          <w:rFonts w:ascii="Times New Roman" w:hAnsi="Times New Roman" w:cs="Times New Roman"/>
          <w:sz w:val="26"/>
          <w:szCs w:val="26"/>
        </w:rPr>
        <w:t xml:space="preserve">мы, системой оценки результатов </w:t>
      </w:r>
      <w:r w:rsidRPr="009C06EA">
        <w:rPr>
          <w:rFonts w:ascii="Times New Roman" w:hAnsi="Times New Roman" w:cs="Times New Roman"/>
          <w:sz w:val="26"/>
          <w:szCs w:val="26"/>
        </w:rPr>
        <w:t>освоения Программы, учебно-методическими материалами обеспечивающими реализацию Прогр</w:t>
      </w:r>
      <w:r>
        <w:rPr>
          <w:rFonts w:ascii="Times New Roman" w:hAnsi="Times New Roman" w:cs="Times New Roman"/>
          <w:sz w:val="26"/>
          <w:szCs w:val="26"/>
        </w:rPr>
        <w:t>аммы, перечнем литературы</w:t>
      </w:r>
      <w:r w:rsidRPr="009C06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C0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рабочем </w:t>
      </w:r>
      <w:r w:rsidRPr="009C06EA">
        <w:rPr>
          <w:rFonts w:ascii="Times New Roman" w:hAnsi="Times New Roman" w:cs="Times New Roman"/>
          <w:sz w:val="26"/>
          <w:szCs w:val="26"/>
        </w:rPr>
        <w:t>учебном плане содер</w:t>
      </w:r>
      <w:r>
        <w:rPr>
          <w:rFonts w:ascii="Times New Roman" w:hAnsi="Times New Roman" w:cs="Times New Roman"/>
          <w:sz w:val="26"/>
          <w:szCs w:val="26"/>
        </w:rPr>
        <w:t>жится перечень тем</w:t>
      </w:r>
      <w:r w:rsidRPr="009C06EA">
        <w:rPr>
          <w:rFonts w:ascii="Times New Roman" w:hAnsi="Times New Roman" w:cs="Times New Roman"/>
          <w:sz w:val="26"/>
          <w:szCs w:val="26"/>
        </w:rPr>
        <w:t xml:space="preserve"> с указанием объемов времени,</w:t>
      </w:r>
      <w:r>
        <w:rPr>
          <w:rFonts w:ascii="Times New Roman" w:hAnsi="Times New Roman" w:cs="Times New Roman"/>
          <w:sz w:val="26"/>
          <w:szCs w:val="26"/>
        </w:rPr>
        <w:t xml:space="preserve"> отводимых на их освоение</w:t>
      </w:r>
      <w:r w:rsidRPr="009C06EA">
        <w:rPr>
          <w:rFonts w:ascii="Times New Roman" w:hAnsi="Times New Roman" w:cs="Times New Roman"/>
          <w:sz w:val="26"/>
          <w:szCs w:val="26"/>
        </w:rPr>
        <w:t>, включая объемы времени, отводимые на теоретическое и практическое обучение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Программа включает в себя требования к результатам ее освоения, структуре и примерному содержанию подготовки, а также условиям ее реализации.</w:t>
      </w:r>
    </w:p>
    <w:p w:rsidR="00D24C2D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 Программы 36 часов – 7 календарных (рабочих) дней</w:t>
      </w:r>
      <w:r w:rsidRPr="00176EFE">
        <w:rPr>
          <w:rFonts w:ascii="Times New Roman" w:hAnsi="Times New Roman" w:cs="Times New Roman"/>
          <w:sz w:val="26"/>
          <w:szCs w:val="26"/>
        </w:rPr>
        <w:t>.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9C06EA">
        <w:rPr>
          <w:rFonts w:ascii="Times New Roman" w:hAnsi="Times New Roman" w:cs="Times New Roman"/>
          <w:sz w:val="26"/>
          <w:szCs w:val="26"/>
        </w:rPr>
        <w:t xml:space="preserve">ребования </w:t>
      </w:r>
      <w:r>
        <w:rPr>
          <w:rFonts w:ascii="Times New Roman" w:hAnsi="Times New Roman" w:cs="Times New Roman"/>
          <w:sz w:val="26"/>
          <w:szCs w:val="26"/>
        </w:rPr>
        <w:t>к результатам освоения П</w:t>
      </w:r>
      <w:r w:rsidRPr="009C06EA">
        <w:rPr>
          <w:rFonts w:ascii="Times New Roman" w:hAnsi="Times New Roman" w:cs="Times New Roman"/>
          <w:sz w:val="26"/>
          <w:szCs w:val="26"/>
        </w:rPr>
        <w:t>рограммы</w:t>
      </w:r>
    </w:p>
    <w:p w:rsidR="00D24C2D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В результате изуч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обучаемые должны иметь представление: </w:t>
      </w:r>
    </w:p>
    <w:p w:rsidR="00D24C2D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6EA">
        <w:rPr>
          <w:rFonts w:ascii="Times New Roman" w:hAnsi="Times New Roman" w:cs="Times New Roman"/>
          <w:sz w:val="26"/>
          <w:szCs w:val="26"/>
        </w:rPr>
        <w:t>о действующем законодательстве</w:t>
      </w:r>
      <w:r>
        <w:rPr>
          <w:rFonts w:ascii="Times New Roman" w:hAnsi="Times New Roman" w:cs="Times New Roman"/>
          <w:sz w:val="26"/>
          <w:szCs w:val="26"/>
        </w:rPr>
        <w:t xml:space="preserve"> в области дорожного движения;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C06EA">
        <w:rPr>
          <w:rFonts w:ascii="Times New Roman" w:hAnsi="Times New Roman" w:cs="Times New Roman"/>
          <w:sz w:val="26"/>
          <w:szCs w:val="26"/>
        </w:rPr>
        <w:t>о системе формирования профессиональной надежности водительског</w:t>
      </w:r>
      <w:r>
        <w:rPr>
          <w:rFonts w:ascii="Times New Roman" w:hAnsi="Times New Roman" w:cs="Times New Roman"/>
          <w:sz w:val="26"/>
          <w:szCs w:val="26"/>
        </w:rPr>
        <w:t>о состава</w:t>
      </w:r>
      <w:r w:rsidRPr="009C06EA">
        <w:rPr>
          <w:rFonts w:ascii="Times New Roman" w:hAnsi="Times New Roman" w:cs="Times New Roman"/>
          <w:sz w:val="26"/>
          <w:szCs w:val="26"/>
        </w:rPr>
        <w:t>.</w:t>
      </w:r>
    </w:p>
    <w:p w:rsidR="00D24C2D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знать: </w:t>
      </w:r>
    </w:p>
    <w:p w:rsidR="00D24C2D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 дорожного  движения;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C06EA">
        <w:rPr>
          <w:rFonts w:ascii="Times New Roman" w:hAnsi="Times New Roman" w:cs="Times New Roman"/>
          <w:sz w:val="26"/>
          <w:szCs w:val="26"/>
        </w:rPr>
        <w:t>приемы  контраварийного    управления  транспортным  средством;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6EA">
        <w:rPr>
          <w:rFonts w:ascii="Times New Roman" w:hAnsi="Times New Roman" w:cs="Times New Roman"/>
          <w:sz w:val="26"/>
          <w:szCs w:val="26"/>
        </w:rPr>
        <w:t>приемы  и последовательность  действий при оказании первой  помощи при дорожно-транспортных  происшествиях;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6EA">
        <w:rPr>
          <w:rFonts w:ascii="Times New Roman" w:hAnsi="Times New Roman" w:cs="Times New Roman"/>
          <w:sz w:val="26"/>
          <w:szCs w:val="26"/>
        </w:rPr>
        <w:t>ответственность  за нарушения   в области дорожного движения, правил  эксплуатации  автомобиля.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уметь: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C06EA">
        <w:rPr>
          <w:rFonts w:ascii="Times New Roman" w:hAnsi="Times New Roman" w:cs="Times New Roman"/>
          <w:sz w:val="26"/>
          <w:szCs w:val="26"/>
        </w:rPr>
        <w:t>управлять  автомобилем в  стандартных и экстремальных условиях движения;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6EA">
        <w:rPr>
          <w:rFonts w:ascii="Times New Roman" w:hAnsi="Times New Roman" w:cs="Times New Roman"/>
          <w:sz w:val="26"/>
          <w:szCs w:val="26"/>
        </w:rPr>
        <w:t>уверено действовать  в  сложной дорожной  обстановке  и не допускать  дорожно-транспортных  происшествий.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иметь навыки:</w:t>
      </w:r>
    </w:p>
    <w:p w:rsidR="00D24C2D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C06EA">
        <w:rPr>
          <w:rFonts w:ascii="Times New Roman" w:hAnsi="Times New Roman" w:cs="Times New Roman"/>
          <w:sz w:val="26"/>
          <w:szCs w:val="26"/>
        </w:rPr>
        <w:t>обучения приемам контраварийного управления автомобилем других водителей;</w:t>
      </w:r>
    </w:p>
    <w:p w:rsidR="00D24C2D" w:rsidRPr="009C06EA" w:rsidRDefault="00D24C2D" w:rsidP="00D24C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C06EA">
        <w:rPr>
          <w:rFonts w:ascii="Times New Roman" w:hAnsi="Times New Roman" w:cs="Times New Roman"/>
          <w:sz w:val="26"/>
          <w:szCs w:val="26"/>
        </w:rPr>
        <w:t>оказывать первую помощь пострадавшим при дорожно-транспортных  происшествиях  и соблюдать требования по их транспортировке.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lastRenderedPageBreak/>
        <w:t>Учет посещаемости занятий, успеваемости и пройденных тем</w:t>
      </w:r>
      <w:r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Pr="009C06EA">
        <w:rPr>
          <w:rFonts w:ascii="Times New Roman" w:hAnsi="Times New Roman" w:cs="Times New Roman"/>
          <w:sz w:val="26"/>
          <w:szCs w:val="26"/>
        </w:rPr>
        <w:t>в соответствующей учетной документации.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– 1 академический час (45 минут), включая время на подведение итогов, оформление документации.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>Теоретическое и практическое обучение проводятся в оборудованных кабинетах с использованием учебно-методических и учебно-нагл</w:t>
      </w:r>
      <w:r>
        <w:rPr>
          <w:rFonts w:ascii="Times New Roman" w:hAnsi="Times New Roman" w:cs="Times New Roman"/>
          <w:sz w:val="26"/>
          <w:szCs w:val="26"/>
        </w:rPr>
        <w:t>ядных пособий</w:t>
      </w:r>
      <w:r w:rsidRPr="009C06EA">
        <w:rPr>
          <w:rFonts w:ascii="Times New Roman" w:hAnsi="Times New Roman" w:cs="Times New Roman"/>
          <w:sz w:val="26"/>
          <w:szCs w:val="26"/>
        </w:rPr>
        <w:t>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 xml:space="preserve">В ходе практического </w:t>
      </w:r>
      <w:proofErr w:type="gramStart"/>
      <w:r w:rsidRPr="009C06EA">
        <w:rPr>
          <w:rFonts w:ascii="Times New Roman" w:hAnsi="Times New Roman" w:cs="Times New Roman"/>
          <w:sz w:val="26"/>
          <w:szCs w:val="26"/>
        </w:rPr>
        <w:t>обучения по предмету</w:t>
      </w:r>
      <w:proofErr w:type="gramEnd"/>
      <w:r w:rsidRPr="009C06EA">
        <w:rPr>
          <w:rFonts w:ascii="Times New Roman" w:hAnsi="Times New Roman" w:cs="Times New Roman"/>
          <w:sz w:val="26"/>
          <w:szCs w:val="26"/>
        </w:rPr>
        <w:t xml:space="preserve"> «Первая помощь» обучающиеся должны уметь выполнять приемы по оказанию доврачебной помощи (самопомощи) пострадавшим на дорогах.</w:t>
      </w:r>
    </w:p>
    <w:p w:rsidR="00D24C2D" w:rsidRPr="009C06EA" w:rsidRDefault="00D24C2D" w:rsidP="00D2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6EA">
        <w:rPr>
          <w:rFonts w:ascii="Times New Roman" w:hAnsi="Times New Roman" w:cs="Times New Roman"/>
          <w:sz w:val="26"/>
          <w:szCs w:val="26"/>
        </w:rPr>
        <w:t xml:space="preserve">Подготовка водителей по программе проводится в форме очного или очно-заочного (вечернего) обучения, в том числе с использованием дистанционных образовательных технологий. </w:t>
      </w:r>
      <w:proofErr w:type="gramStart"/>
      <w:r w:rsidRPr="009C06EA">
        <w:rPr>
          <w:rFonts w:ascii="Times New Roman" w:hAnsi="Times New Roman" w:cs="Times New Roman"/>
          <w:sz w:val="26"/>
          <w:szCs w:val="26"/>
        </w:rPr>
        <w:t>Водителям, прошедшим подготовку и подтвердившим свою квалификацию на итоговой аттестации, выдается свидетельство о прохождении подготовки водителей к управлению тран</w:t>
      </w:r>
      <w:r>
        <w:rPr>
          <w:rFonts w:ascii="Times New Roman" w:hAnsi="Times New Roman" w:cs="Times New Roman"/>
          <w:sz w:val="26"/>
          <w:szCs w:val="26"/>
        </w:rPr>
        <w:t>спортным средством соответствующей категории</w:t>
      </w:r>
      <w:r w:rsidRPr="009C06EA">
        <w:rPr>
          <w:rFonts w:ascii="Times New Roman" w:hAnsi="Times New Roman" w:cs="Times New Roman"/>
          <w:sz w:val="26"/>
          <w:szCs w:val="26"/>
        </w:rPr>
        <w:t>, оборудованным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C06EA">
        <w:rPr>
          <w:rFonts w:ascii="Times New Roman" w:hAnsi="Times New Roman" w:cs="Times New Roman"/>
          <w:sz w:val="26"/>
          <w:szCs w:val="26"/>
        </w:rPr>
        <w:t xml:space="preserve"> специальными световыми и звуковым сигналами, по установленной форме.</w:t>
      </w:r>
      <w:proofErr w:type="gramEnd"/>
    </w:p>
    <w:p w:rsidR="00060CAC" w:rsidRDefault="00060CAC"/>
    <w:sectPr w:rsidR="000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2D"/>
    <w:rsid w:val="00060CAC"/>
    <w:rsid w:val="00D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2016-09-10T11:49:00Z</dcterms:created>
  <dcterms:modified xsi:type="dcterms:W3CDTF">2016-09-10T11:50:00Z</dcterms:modified>
</cp:coreProperties>
</file>