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B5" w:rsidRDefault="008C1AB5" w:rsidP="008C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8C1AB5" w:rsidRPr="008C1AB5" w:rsidRDefault="008C1AB5" w:rsidP="008C1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1. Общая характеристика программы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1.1. Нормативно-правовые основания разработки программы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программы составляют: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 Федеральный закон от 29 декабря 2012 г. № 273-ФЗ «Об образовании в Российской Федерации»;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 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 приказ Минтруда России от 12 апреля 2013 г. № 148н «Об утверждении уровней квалификаций в целях разработки проектов профессиональных стандартов»;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 xml:space="preserve"> приказ </w:t>
      </w:r>
      <w:proofErr w:type="spellStart"/>
      <w:r w:rsidRPr="008C1A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1AB5">
        <w:rPr>
          <w:rFonts w:ascii="Times New Roman" w:hAnsi="Times New Roman" w:cs="Times New Roman"/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Программа разработана на основе профессионального стандарта «Педагог профессионального обучения, профессионального образования и ДПО», утвержденного приказом Министерства труда и социальной защиты Российской Федерации от 8 сентября 2015 г. №608н.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1.2. Область применения программы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Настоящая программа предназначена для повышения квалификации преподавателей, осуществляющих профессиональное обучение водителей транспортных средств соответствующих категорий и подкатегорий по предмету «Основы законодательства в сфере дорожного движения».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1.3. Требования к слушателям (категории слушателей)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 xml:space="preserve"> среднее профессиональное образование – программы подготовки специалистов среднего звена или высшее образование – </w:t>
      </w:r>
      <w:proofErr w:type="spellStart"/>
      <w:r w:rsidRPr="008C1AB5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8C1AB5">
        <w:rPr>
          <w:rFonts w:ascii="Times New Roman" w:hAnsi="Times New Roman" w:cs="Times New Roman"/>
          <w:sz w:val="24"/>
          <w:szCs w:val="24"/>
        </w:rPr>
        <w:t>, направленность (профиль) которого соответствует преподаваемому учебному предмету (модулю);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 дополнительное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</w:t>
      </w:r>
      <w:proofErr w:type="spellStart"/>
      <w:r w:rsidRPr="008C1AB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C1AB5">
        <w:rPr>
          <w:rFonts w:ascii="Times New Roman" w:hAnsi="Times New Roman" w:cs="Times New Roman"/>
          <w:sz w:val="24"/>
          <w:szCs w:val="24"/>
        </w:rPr>
        <w:t>) – профессиональная переподготовка, направленность (профиль) которой соответствует преподаваемому учебному предмету (модулю);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 xml:space="preserve"> при отсутствии педагогического образования – дополнительное профессиональное образование в области профессионального образования </w:t>
      </w:r>
      <w:proofErr w:type="gramStart"/>
      <w:r w:rsidRPr="008C1AB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C1A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ли) профессионального обучения;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 удостоверение водителя транспортных средств соответствующей категории (подкатегории).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1.4. Цель и планируемые результаты освоения программы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Цель: совершенствование знаний и умений обучающихся для осуществления профессиональной деятельности по обучению водителей транспортных средств соответствующих категорий и подкатегорий по предмету «Основы законодательства в сфере дорожного движения».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Программа направлена на освоение следующих профессиональных компетенций: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 xml:space="preserve">ПК 1. Организовывать учебную деятельность </w:t>
      </w:r>
      <w:proofErr w:type="gramStart"/>
      <w:r w:rsidRPr="008C1A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1AB5">
        <w:rPr>
          <w:rFonts w:ascii="Times New Roman" w:hAnsi="Times New Roman" w:cs="Times New Roman"/>
          <w:sz w:val="24"/>
          <w:szCs w:val="24"/>
        </w:rPr>
        <w:t xml:space="preserve"> по освоению учебного предмета «Основы законодательства в сфере дорожного движения»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ПК 2. Использовать современные педагогические технологии при изучении учебного предмета «Основы законодательства в сфере дорожного движения»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ПК 3. Разрабатывать программно-методическое обеспечение учебного предмета «Основы законодательства в сфере дорожного движения»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Обучающийся в результате освоения программы должен иметь практический опыт: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выбора и анализа педагогических технологий в зависимости от конкретных целей занятия;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выбора и анализа законодательных актов и учебно-методической литературы, необходимых для разработки (обновления) образовательной программы учебного предмета;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разработки (обновления) образовательной программы учебного предмета;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уметь: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 xml:space="preserve">- выполнять деятельность </w:t>
      </w:r>
      <w:proofErr w:type="gramStart"/>
      <w:r w:rsidRPr="008C1AB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C1AB5">
        <w:rPr>
          <w:rFonts w:ascii="Times New Roman" w:hAnsi="Times New Roman" w:cs="Times New Roman"/>
          <w:sz w:val="24"/>
          <w:szCs w:val="24"/>
        </w:rPr>
        <w:t>или) демонстрировать элементы деятельности, осваиваемой обучающимися, и(или) выполнять задания, предусмотренные программой учебного предмета;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создавать условия для воспитания и развития обучающихся, мотивировать их деятельность по освоению учебного предмета, обучать самоорганизации и самоконтролю;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процесс обучения и воспитания;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lastRenderedPageBreak/>
        <w:t>- применять новые педагогические технологии при проведении занятий по учебному предмету;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использовать действующие нормативные правовые документы при разработке (обновлении) программно-методического обеспечения учебного предмета;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взаимодействовать при разработке рабочей программы со специалистами, преподающими смежные учебные предметы программы профессионального обучения;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формулировать совместно с мастером производственного обучения требования к результатам, содержанию и условиям организации практической подготовки по учебному предмету, обсуждать разработанные материалы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знать: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законодательство, определяющее допуск к управлению транспортными средствами и условия получения права на управление транспортными средствами;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систему образования в Российской Федерации;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требования ФГОС, содержание примерных или типовых образовательных программ, учебников, учебных пособий (в зависимости от реализуемой образовательной программы, преподаваемого учебного предмета);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требования к реализации образовательных программ;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основным программам профессионального обучения;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возрастные особенности обучающихся, особенности обучения одаренных обучающихся и обучающихся, испытывающих трудности в обучении, вопросы индивидуализации обучения (для обучения лиц с ограниченными возможностями здоровья – особенности их психофизического развития, индивидуальные возможности);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педагогические, психологические и методические основы развития мотивации, организации и контроля учебной деятельности на занятиях различного вида;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современные образовательные технологии профессионального обучения;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 xml:space="preserve">- правила разработки образовательных </w:t>
      </w:r>
      <w:proofErr w:type="gramStart"/>
      <w:r w:rsidRPr="008C1AB5">
        <w:rPr>
          <w:rFonts w:ascii="Times New Roman" w:hAnsi="Times New Roman" w:cs="Times New Roman"/>
          <w:sz w:val="24"/>
          <w:szCs w:val="24"/>
        </w:rPr>
        <w:t>программ профессионального обучения водителей транспортных средств соответств</w:t>
      </w:r>
      <w:r>
        <w:rPr>
          <w:rFonts w:ascii="Times New Roman" w:hAnsi="Times New Roman" w:cs="Times New Roman"/>
          <w:sz w:val="24"/>
          <w:szCs w:val="24"/>
        </w:rPr>
        <w:t>ующих 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подкатегорий;</w:t>
      </w:r>
      <w:bookmarkStart w:id="0" w:name="_GoBack"/>
      <w:bookmarkEnd w:id="0"/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1.5. Форма обучения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– очная.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Режим занятий: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Всего максимальной учебной нагрузки обучающегося – 20 часов, включая: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 обязательные аудиторные учебные занятия – 12 часов (с отрывом от работы);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 внеаудиторную (самостоятельную) учебную работу – 2 часа;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 практику – подготовку итоговой аттестационной работы – 4 часа;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 итоговую аттестацию – итоговую аттестационную работу – 2 часа.</w:t>
      </w:r>
    </w:p>
    <w:p w:rsidR="008C1AB5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1.6. Форма документа, выдаваемого по результатам освоения программы</w:t>
      </w:r>
    </w:p>
    <w:p w:rsidR="00060CAC" w:rsidRPr="008C1AB5" w:rsidRDefault="008C1AB5" w:rsidP="008C1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AB5">
        <w:rPr>
          <w:rFonts w:ascii="Times New Roman" w:hAnsi="Times New Roman" w:cs="Times New Roman"/>
          <w:sz w:val="24"/>
          <w:szCs w:val="24"/>
        </w:rPr>
        <w:t>- удостоверение о повышении квалификации.</w:t>
      </w:r>
    </w:p>
    <w:sectPr w:rsidR="00060CAC" w:rsidRPr="008C1AB5" w:rsidSect="008C1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B5"/>
    <w:rsid w:val="00060CAC"/>
    <w:rsid w:val="008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2016-09-10T11:17:00Z</dcterms:created>
  <dcterms:modified xsi:type="dcterms:W3CDTF">2016-09-10T11:18:00Z</dcterms:modified>
</cp:coreProperties>
</file>